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97" w:rsidRDefault="00657A97" w:rsidP="001020CA">
      <w:pPr>
        <w:pStyle w:val="a7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color w:val="auto"/>
          <w:sz w:val="22"/>
          <w:szCs w:val="22"/>
        </w:rPr>
        <w:drawing>
          <wp:inline distT="0" distB="0" distL="0" distR="0">
            <wp:extent cx="5940425" cy="8158378"/>
            <wp:effectExtent l="0" t="0" r="0" b="0"/>
            <wp:docPr id="1" name="Рисунок 1" descr="F:\Программы 2022\круж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2022\кружок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97" w:rsidRPr="00657A97" w:rsidRDefault="00657A97" w:rsidP="00657A97">
      <w:bookmarkStart w:id="0" w:name="_GoBack"/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535393211"/>
        <w:docPartObj>
          <w:docPartGallery w:val="Table of Contents"/>
          <w:docPartUnique/>
        </w:docPartObj>
      </w:sdtPr>
      <w:sdtEndPr/>
      <w:sdtContent>
        <w:p w:rsidR="001020CA" w:rsidRPr="00DC2426" w:rsidRDefault="001020CA" w:rsidP="001020CA">
          <w:pPr>
            <w:pStyle w:val="a7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C2426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DC2426" w:rsidRPr="00DC2426" w:rsidRDefault="000A75D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DC242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020CA" w:rsidRPr="00DC242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C242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5128245" w:history="1">
            <w:r w:rsidR="00DC2426" w:rsidRPr="00DC242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DC2426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C2426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_Toc95128245 \h </w:instrText>
            </w:r>
            <w:r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C2426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2426" w:rsidRPr="00DC2426" w:rsidRDefault="00657A9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5128246" w:history="1">
            <w:r w:rsidR="00DC2426" w:rsidRPr="00DC242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Содержание программы. Учебно-тематическое планирование</w:t>
            </w:r>
            <w:r w:rsidR="00DC2426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75D9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C2426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_Toc95128246 \h </w:instrText>
            </w:r>
            <w:r w:rsidR="000A75D9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75D9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C2426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A75D9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2426" w:rsidRPr="00DC2426" w:rsidRDefault="00657A9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5128247" w:history="1">
            <w:r w:rsidR="00DC2426" w:rsidRPr="00DC242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Содержание занятий</w:t>
            </w:r>
            <w:r w:rsidR="00DC2426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75D9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C2426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_Toc95128247 \h </w:instrText>
            </w:r>
            <w:r w:rsidR="000A75D9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75D9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C2426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0A75D9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2426" w:rsidRPr="00DC2426" w:rsidRDefault="00657A9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5128248" w:history="1">
            <w:r w:rsidR="00DC2426" w:rsidRPr="00DC242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Контрольно-оценочные средства</w:t>
            </w:r>
            <w:r w:rsidR="00DC2426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75D9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C2426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_Toc95128248 \h </w:instrText>
            </w:r>
            <w:r w:rsidR="000A75D9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75D9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C2426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0A75D9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2426" w:rsidRPr="00DC2426" w:rsidRDefault="00657A9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5128249" w:history="1">
            <w:r w:rsidR="00DC2426" w:rsidRPr="00DC242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Условия реализации программы</w:t>
            </w:r>
            <w:r w:rsidR="00DC2426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75D9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C2426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_Toc95128249 \h </w:instrText>
            </w:r>
            <w:r w:rsidR="000A75D9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75D9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C2426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0A75D9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2426" w:rsidRPr="00DC2426" w:rsidRDefault="00657A9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5128250" w:history="1">
            <w:r w:rsidR="00DC2426" w:rsidRPr="00DC242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Список литературы:</w:t>
            </w:r>
            <w:r w:rsidR="00DC2426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75D9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C2426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_Toc95128250 \h </w:instrText>
            </w:r>
            <w:r w:rsidR="000A75D9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75D9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C2426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0A75D9" w:rsidRPr="00DC2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020CA" w:rsidRPr="00DC2426" w:rsidRDefault="000A75D9">
          <w:pPr>
            <w:rPr>
              <w:rFonts w:ascii="Times New Roman" w:hAnsi="Times New Roman" w:cs="Times New Roman"/>
              <w:sz w:val="24"/>
              <w:szCs w:val="24"/>
            </w:rPr>
          </w:pPr>
          <w:r w:rsidRPr="00DC242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FD6F50" w:rsidRPr="00DC2426" w:rsidRDefault="00FD6F50" w:rsidP="00FD6F50">
      <w:pPr>
        <w:pStyle w:val="1"/>
        <w:spacing w:before="40" w:after="40"/>
        <w:rPr>
          <w:rFonts w:ascii="Times New Roman" w:hAnsi="Times New Roman" w:cs="Times New Roman"/>
          <w:sz w:val="24"/>
          <w:szCs w:val="24"/>
        </w:rPr>
      </w:pPr>
    </w:p>
    <w:p w:rsidR="001020CA" w:rsidRPr="00DC2426" w:rsidRDefault="001020CA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C2426">
        <w:rPr>
          <w:rFonts w:ascii="Times New Roman" w:hAnsi="Times New Roman" w:cs="Times New Roman"/>
          <w:sz w:val="24"/>
          <w:szCs w:val="24"/>
        </w:rPr>
        <w:br w:type="page"/>
      </w:r>
    </w:p>
    <w:p w:rsidR="00026F06" w:rsidRPr="00FD6F50" w:rsidRDefault="00026F06" w:rsidP="00FD6F50">
      <w:pPr>
        <w:pStyle w:val="1"/>
        <w:spacing w:before="40" w:after="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95128245"/>
      <w:r w:rsidRPr="00FD6F50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  <w:bookmarkEnd w:id="1"/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В основе модернизации российского образования лежат идеи </w:t>
      </w:r>
      <w:proofErr w:type="gramStart"/>
      <w:r w:rsidRPr="00FD6F50">
        <w:rPr>
          <w:color w:val="auto"/>
        </w:rPr>
        <w:t>гуманистического воспитания</w:t>
      </w:r>
      <w:proofErr w:type="gramEnd"/>
      <w:r w:rsidRPr="00FD6F50">
        <w:rPr>
          <w:color w:val="auto"/>
        </w:rPr>
        <w:t xml:space="preserve">, направленные на развитие целостности личности. По мнению многих исследователей в области педагогики, психологии (Арутюнова Н.Д., Бахтина М.М., Выготского Л.С.) именно живопись, музыка, литература признаны действенными средствами, способствующими формированию и развитию целостной, активной творческой личности. Теоретики эстетического воспитания считают, что в возрасте от 7 до 12 лет происходит потеря детской непосредственности в восприятии искусства. Вместе с тем ученики начальных классов обнаруживают повышенные восприимчивость и впечатлительность, непосредственность реакций, ярко выраженное стремление усваивать новое. В процессе рисования происходит живая работа мысли, развиваются образные представления и художественный вкус, наблюдательность и зрительная память, мышечно-двигательные функции руки и глазомер. Немаловажную роль в современных условиях жизни школьника следует отвести способности искусства быть активным звеном </w:t>
      </w:r>
      <w:proofErr w:type="spellStart"/>
      <w:r w:rsidRPr="00FD6F50">
        <w:rPr>
          <w:color w:val="auto"/>
        </w:rPr>
        <w:t>здоровьесберегающих</w:t>
      </w:r>
      <w:proofErr w:type="spellEnd"/>
      <w:r w:rsidRPr="00FD6F50">
        <w:rPr>
          <w:color w:val="auto"/>
        </w:rPr>
        <w:t xml:space="preserve"> технологий. Искусство способно уравновесить умственную перегруженность, «отвести от агрессивных способов поведения». Эстетическое воспитание младшего школьника средствами изобразительного искусства предполагает нравственное совершенствование личности ребенка, является эффективным средством умственного и общего развития, средством формирования его духовного мира. В связи с введением ФГОС второго поколения внеурочной деятельности школьников уделяется особое внимание в образовательном процессе, поэтому ей отводится определенное пространство и время. Данная дополнительная образовательная программа может рассматриваться как программа, реализующаяся во внеурочной деятельности. Программа охватывает теоретический и практический блоки содержания. Направленность детского объединения – художественная.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>Содержание художественно-экологической программы «</w:t>
      </w:r>
      <w:r w:rsidR="004436EE" w:rsidRPr="00FD6F50">
        <w:rPr>
          <w:color w:val="auto"/>
        </w:rPr>
        <w:t>Мир красок</w:t>
      </w:r>
      <w:r w:rsidRPr="00FD6F50">
        <w:rPr>
          <w:color w:val="auto"/>
        </w:rPr>
        <w:t xml:space="preserve">» нацелено на формирование у младших школьников художественной культуры, приобщение к миру искусства разных народов через собственное творчество.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«Мир красок» дает целостное представление о природе как о живом организме, что является сутью экологического и художественного воспитания.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Экологию нельзя ограничивать только задачами сохранения природной биологической среды. Для жизни человека не менее важна среда, созданная культурой его предков и им самим.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Практические знания способствуют развитию у детей творческих способностей, умению воплощать свои фантазии, умению выражать свои мысли. Дети младшего школьного возраста способны на эмоционально-образном уровне выполнять предлагаемые задания. Результаты </w:t>
      </w:r>
      <w:proofErr w:type="gramStart"/>
      <w:r w:rsidRPr="00FD6F50">
        <w:rPr>
          <w:color w:val="auto"/>
        </w:rPr>
        <w:t>обучения по</w:t>
      </w:r>
      <w:proofErr w:type="gramEnd"/>
      <w:r w:rsidRPr="00FD6F50">
        <w:rPr>
          <w:color w:val="auto"/>
        </w:rPr>
        <w:t xml:space="preserve"> данному курсу достигаются в каждом образовательном блоке. Содержание образовательной программы кружка проектируется с учетом приоритетных </w:t>
      </w:r>
      <w:r w:rsidRPr="00FD6F50">
        <w:rPr>
          <w:b/>
          <w:bCs/>
          <w:color w:val="auto"/>
        </w:rPr>
        <w:t xml:space="preserve">принципов: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b/>
          <w:bCs/>
          <w:color w:val="auto"/>
        </w:rPr>
        <w:t xml:space="preserve">1. Многообразия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 разнообразие форм и содержания дополнительного образования;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 разнообразие видов деятельности, доступных учащимся образовательного пространства; </w:t>
      </w:r>
    </w:p>
    <w:p w:rsidR="001E283F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 разнообразие участников образовательного процесса с их ценностями, целями, взглядами, предпочтениями и т.п.;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Многообразие необходимо для создания условий выбора учащимися вида деятельности и отношения к этой деятельности, как источника их развития.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b/>
          <w:bCs/>
          <w:color w:val="auto"/>
        </w:rPr>
        <w:t xml:space="preserve">2. Открытости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Образовательная программа является открытой системой, т.е. воспринимает воздействия внешней среды и отвечает на них своими изменениями, постоянно включая в </w:t>
      </w:r>
      <w:r w:rsidRPr="00FD6F50">
        <w:rPr>
          <w:color w:val="auto"/>
        </w:rPr>
        <w:lastRenderedPageBreak/>
        <w:t xml:space="preserve">свою структуру новые элементы: новых учащихся, новые виды деятельности, новые отношения, новое содержание образования, взаимодействуя с другими образовательными программами. Именно открытость позволяет образовательной программе развиваться, усложняться, обмениваться информацией.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Образовательная программа создает условия </w:t>
      </w:r>
      <w:proofErr w:type="gramStart"/>
      <w:r w:rsidRPr="00FD6F50">
        <w:rPr>
          <w:color w:val="auto"/>
        </w:rPr>
        <w:t>для</w:t>
      </w:r>
      <w:proofErr w:type="gramEnd"/>
      <w:r w:rsidRPr="00FD6F50">
        <w:rPr>
          <w:color w:val="auto"/>
        </w:rPr>
        <w:t xml:space="preserve">: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1. свободного выбора ребенком видов и сфер деятельности;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2. ориентации учителя на личностные интересы, потребности, способности ребенка;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3. возможности свободного самоопределения и самореализации в образовательном процессе, как ребенка, так и учителя;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4. единство обучения, воспитания, развития в процессе реализации программы.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b/>
          <w:bCs/>
          <w:color w:val="auto"/>
        </w:rPr>
      </w:pP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b/>
          <w:bCs/>
          <w:color w:val="auto"/>
        </w:rPr>
        <w:t xml:space="preserve">Цели программы: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 воспитание эстетических чувств, интереса к изобразительному искусству;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 развитие воображения, образного мышления, пространственных представлений, сенсорных навыков, способности к художественному творчеству;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 освоение первоначальных знаний об изобразительном искусстве, дизайне, их роли в жизни человека и общества;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 овладение элементарной художественной грамотой, формирование художественного кругозора, приобретение опыта работы разными художественными материалами.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b/>
          <w:bCs/>
          <w:color w:val="auto"/>
        </w:rPr>
        <w:t xml:space="preserve">Цели реализуются в следующих задачах: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> совершенствование эмоционально-образного воспр</w:t>
      </w:r>
      <w:r w:rsidR="001E283F" w:rsidRPr="00FD6F50">
        <w:rPr>
          <w:color w:val="auto"/>
        </w:rPr>
        <w:t xml:space="preserve">иятия произведений искусства и </w:t>
      </w:r>
      <w:r w:rsidRPr="00FD6F50">
        <w:rPr>
          <w:color w:val="auto"/>
        </w:rPr>
        <w:t xml:space="preserve">окружающего мира;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 развитие способности видеть проявление художественной культуры в реальной жизни;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 формирование навыков работы с различными художественными материалами;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 освоение изобразительных приёмов с использованием различных материалов;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 создание простейших художественных образов средствами живописи, рисунка, графики;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 освоение простейших технологий дизайна и оформительского искусства.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b/>
          <w:bCs/>
          <w:color w:val="auto"/>
        </w:rPr>
        <w:t xml:space="preserve">В основу программы положены: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 тематический принцип планирования учебного материала, что учитывает интересы детей, их возрастные особенности;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> единство воспитания, обучения и творческой</w:t>
      </w:r>
      <w:r w:rsidR="001E283F" w:rsidRPr="00FD6F50">
        <w:rPr>
          <w:color w:val="auto"/>
        </w:rPr>
        <w:t xml:space="preserve"> деятельности детей, сочетание </w:t>
      </w:r>
      <w:r w:rsidRPr="00FD6F50">
        <w:rPr>
          <w:color w:val="auto"/>
        </w:rPr>
        <w:t xml:space="preserve">практической работы с развитием способности воспринимать и понимать произведения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искусства;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 система </w:t>
      </w:r>
      <w:proofErr w:type="spellStart"/>
      <w:r w:rsidRPr="00FD6F50">
        <w:rPr>
          <w:color w:val="auto"/>
        </w:rPr>
        <w:t>межпредметных</w:t>
      </w:r>
      <w:proofErr w:type="spellEnd"/>
      <w:r w:rsidRPr="00FD6F50">
        <w:rPr>
          <w:color w:val="auto"/>
        </w:rPr>
        <w:t xml:space="preserve"> связей (чтение, музыка, технология, окружающий мир), что позволяет почувствовать практическую направленность уроков изобразительного искусства, их связь с жизнью;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 соблюдение преемственности в изобразительном искусстве старших дошкольников и младших школьников;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> яркая выраженность познавательно-эстетической сущности изобразительного искусства, что достигается через беседы об изобразительном искусстве за счет тщательного отбора и систематизации картин, отвечающих принципу доступности; направленность содержания программы на активное развитие у детей эмоционально-</w:t>
      </w:r>
      <w:r w:rsidRPr="00FD6F50">
        <w:rPr>
          <w:color w:val="auto"/>
        </w:rPr>
        <w:lastRenderedPageBreak/>
        <w:t xml:space="preserve">эстетического и нравственно-оценочного отношения к действительности, эмоционального отклика на красоту </w:t>
      </w:r>
      <w:r w:rsidR="00FD6F50">
        <w:rPr>
          <w:color w:val="auto"/>
        </w:rPr>
        <w:t xml:space="preserve">окружающих предметов, природы. </w:t>
      </w:r>
    </w:p>
    <w:p w:rsidR="001E283F" w:rsidRPr="00FD6F50" w:rsidRDefault="001E283F" w:rsidP="00FD6F50">
      <w:pPr>
        <w:pStyle w:val="Default"/>
        <w:spacing w:before="40" w:after="40"/>
        <w:ind w:firstLine="709"/>
        <w:jc w:val="both"/>
        <w:rPr>
          <w:b/>
          <w:bCs/>
          <w:color w:val="auto"/>
        </w:rPr>
      </w:pP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b/>
          <w:bCs/>
          <w:color w:val="auto"/>
        </w:rPr>
        <w:t xml:space="preserve">Общая характеристика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Содержание программы кружка «Мир красок» реализует приоритетные направления художественного образования: приобщение к изобразительному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b/>
          <w:bCs/>
          <w:color w:val="auto"/>
        </w:rPr>
        <w:t xml:space="preserve">Рисование на темы </w:t>
      </w:r>
      <w:r w:rsidRPr="00FD6F50">
        <w:rPr>
          <w:color w:val="auto"/>
        </w:rPr>
        <w:t xml:space="preserve">— это создание сюжетных композиций, иллюстраций к литературным произведениям. В процессе рисования на темы совершенствуются и закрепляются навыки грамотного изображения предметов, передачи пропорций, конструктивного строения, объема, пространственного положения, освещенности, цвета.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В 1—4 классах тематическое рисование включает в себя рисование на темы окружающей жизни на основе наблюдений или по воображению, иллюстрирование различных литературных произведений.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Рисуя на темы, учащиеся знакомятся с законами композиции, узнают о художественно-выразительных средствах живописи и графики: цвет, мазок, линия, пятно, цветовой и световой контрасты, об особенностях передачи состояния покоя или движения в рисунке, об эмоциональных возможностях цвета.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>Цвет является важнейшим средством выразительности в сюжетном рисунке. Учебные задания направлены на формиро</w:t>
      </w:r>
      <w:r w:rsidR="001E283F" w:rsidRPr="00FD6F50">
        <w:rPr>
          <w:color w:val="auto"/>
        </w:rPr>
        <w:t xml:space="preserve">вание у учащихся умения видеть </w:t>
      </w:r>
      <w:r w:rsidRPr="00FD6F50">
        <w:rPr>
          <w:color w:val="auto"/>
        </w:rPr>
        <w:t xml:space="preserve">гармоничные цветовые сочетания. Учитель знакомит детей с различными приемами использования живописных материалов, демонстрирует последовательность выполнения изображения в цвете, особое внимание обращает на </w:t>
      </w:r>
      <w:proofErr w:type="spellStart"/>
      <w:r w:rsidRPr="00FD6F50">
        <w:rPr>
          <w:color w:val="auto"/>
        </w:rPr>
        <w:t>цветотональные</w:t>
      </w:r>
      <w:proofErr w:type="spellEnd"/>
      <w:r w:rsidRPr="00FD6F50">
        <w:rPr>
          <w:color w:val="auto"/>
        </w:rPr>
        <w:t xml:space="preserve"> отношения. Дети учатся называть сложные цвета объектов, на практике овладевают основами </w:t>
      </w:r>
      <w:proofErr w:type="spellStart"/>
      <w:r w:rsidRPr="00FD6F50">
        <w:rPr>
          <w:color w:val="auto"/>
        </w:rPr>
        <w:t>цветоведения</w:t>
      </w:r>
      <w:proofErr w:type="spellEnd"/>
      <w:r w:rsidRPr="00FD6F50">
        <w:rPr>
          <w:color w:val="auto"/>
        </w:rPr>
        <w:t xml:space="preserve">.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Школьники знакомятся с творчеством выдающихся русских и зарубежных художников, произведениями бытового, исторического, батального и других жанров, а также с творчеством ведущих художников-иллюстраторов.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Обучение </w:t>
      </w:r>
      <w:r w:rsidRPr="00FD6F50">
        <w:rPr>
          <w:b/>
          <w:bCs/>
          <w:color w:val="auto"/>
        </w:rPr>
        <w:t xml:space="preserve">декоративной работе </w:t>
      </w:r>
      <w:r w:rsidRPr="00FD6F50">
        <w:rPr>
          <w:color w:val="auto"/>
        </w:rPr>
        <w:t xml:space="preserve">осуществляется в процессе выполнения творческих декоративных композиций, составления эскизов оформительских работ.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b/>
          <w:bCs/>
          <w:color w:val="auto"/>
        </w:rPr>
        <w:t xml:space="preserve">Беседы об изобразительном искусстве </w:t>
      </w:r>
      <w:r w:rsidRPr="00FD6F50">
        <w:rPr>
          <w:color w:val="auto"/>
        </w:rPr>
        <w:t>направлены на воспитание у детей устойчивого интереса к искусству, формируют потребность в знакомстве с произведениями отечественных и зарубежных мастеров. На уроках изобразительного искусства учащиеся знакомятся с особенностями художественного творчества, учатся понимать содержание картин.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Формированию представлений о богатстве и разнообразии художественной культуры способствует знакомство с ведущими художественными музеями России и мира.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b/>
          <w:bCs/>
          <w:color w:val="auto"/>
        </w:rPr>
      </w:pPr>
      <w:r w:rsidRPr="00FD6F50">
        <w:rPr>
          <w:b/>
          <w:bCs/>
          <w:color w:val="auto"/>
        </w:rPr>
        <w:t xml:space="preserve">Место предмета в учебном плане </w:t>
      </w:r>
    </w:p>
    <w:p w:rsidR="004436EE" w:rsidRPr="00FD6F50" w:rsidRDefault="004436EE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Форма </w:t>
      </w:r>
      <w:proofErr w:type="gramStart"/>
      <w:r w:rsidRPr="00FD6F50">
        <w:rPr>
          <w:color w:val="auto"/>
        </w:rPr>
        <w:t>обучения по программе</w:t>
      </w:r>
      <w:proofErr w:type="gramEnd"/>
      <w:r w:rsidRPr="00FD6F50">
        <w:rPr>
          <w:color w:val="auto"/>
        </w:rPr>
        <w:t xml:space="preserve"> – очная/очная с применением дистанционных образовательных технологий.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На реализацию программы «Мир красок» предусмотрено 68 часов (2 часа в неделю):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 1-2 класс «Художник, природа и я» - 34 занятия </w:t>
      </w:r>
    </w:p>
    <w:p w:rsidR="00026F06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 3-4 класс – 34 занятия </w:t>
      </w:r>
    </w:p>
    <w:p w:rsidR="00026F06" w:rsidRPr="006E00B9" w:rsidRDefault="006E00B9" w:rsidP="006E00B9">
      <w:pPr>
        <w:pStyle w:val="Default"/>
        <w:spacing w:before="40" w:after="40"/>
        <w:ind w:firstLine="709"/>
        <w:jc w:val="both"/>
        <w:rPr>
          <w:color w:val="auto"/>
        </w:rPr>
      </w:pPr>
      <w:r w:rsidRPr="006E00B9">
        <w:rPr>
          <w:color w:val="auto"/>
        </w:rPr>
        <w:t>Длительность занятия при очной форме обучения и очной с применением дистанционных образовательных технологий – 30 минут, с перерывом в 10 минут.</w:t>
      </w:r>
    </w:p>
    <w:p w:rsidR="00FD6F50" w:rsidRDefault="00FD6F50" w:rsidP="00FD6F50">
      <w:pPr>
        <w:pStyle w:val="Default"/>
        <w:spacing w:before="40" w:after="40"/>
        <w:ind w:firstLine="709"/>
        <w:jc w:val="both"/>
        <w:rPr>
          <w:color w:val="auto"/>
        </w:rPr>
      </w:pPr>
    </w:p>
    <w:p w:rsidR="006E00B9" w:rsidRPr="006E00B9" w:rsidRDefault="006E00B9" w:rsidP="006E00B9">
      <w:pPr>
        <w:pStyle w:val="Default"/>
        <w:spacing w:before="40" w:after="40"/>
        <w:ind w:firstLine="709"/>
        <w:jc w:val="both"/>
      </w:pPr>
      <w:r w:rsidRPr="006E00B9">
        <w:rPr>
          <w:b/>
        </w:rPr>
        <w:t>Особенности образовательного процесса:</w:t>
      </w:r>
      <w:r w:rsidRPr="006E00B9">
        <w:t xml:space="preserve"> программа рассчитана на один года обучения. Во время образовательного процесса используются </w:t>
      </w:r>
      <w:proofErr w:type="spellStart"/>
      <w:r w:rsidRPr="006E00B9">
        <w:t>здоровьесберегающие</w:t>
      </w:r>
      <w:proofErr w:type="spellEnd"/>
      <w:r w:rsidRPr="006E00B9">
        <w:t xml:space="preserve">, </w:t>
      </w:r>
      <w:r w:rsidRPr="006E00B9">
        <w:lastRenderedPageBreak/>
        <w:t>игровые технологии, технология обучения в сотрудничестве, а также наглядные, практические и игровые методы и приемы обучения. На каждом занятии проводится артикуляционная гимнастика, пальчиковая гимнастика, физкультминутки.</w:t>
      </w:r>
    </w:p>
    <w:p w:rsidR="006E00B9" w:rsidRPr="006E00B9" w:rsidRDefault="006E00B9" w:rsidP="006E00B9">
      <w:pPr>
        <w:pStyle w:val="Default"/>
        <w:spacing w:before="40" w:after="40"/>
        <w:ind w:firstLine="709"/>
        <w:jc w:val="both"/>
      </w:pPr>
      <w:r w:rsidRPr="006E00B9">
        <w:t xml:space="preserve">Занятия могут </w:t>
      </w:r>
      <w:proofErr w:type="gramStart"/>
      <w:r w:rsidRPr="006E00B9">
        <w:t>проводится</w:t>
      </w:r>
      <w:proofErr w:type="gramEnd"/>
      <w:r w:rsidRPr="006E00B9">
        <w:t xml:space="preserve"> также и в дистанционном режиме (с применением электронных средств обучения). </w:t>
      </w:r>
      <w:proofErr w:type="gramStart"/>
      <w:r w:rsidRPr="006E00B9">
        <w:t xml:space="preserve">Образовательный процесс детей в дистанционном режиме выстраивается через сеть Интернет (у обучающихся должна быть точка входа, через которую они получают доступ к учебным материалам (блог, сайт, </w:t>
      </w:r>
      <w:proofErr w:type="spellStart"/>
      <w:r w:rsidRPr="006E00B9">
        <w:t>мессенджеры</w:t>
      </w:r>
      <w:proofErr w:type="spellEnd"/>
      <w:r w:rsidRPr="006E00B9">
        <w:t>, закрытая группа, электронная почта и т.д.), это онлайн-занятия в формате видеоконференции с включением интерактивных учебных материалов, которые содержат учебный контент (видео, мультимедийные презентации, мини фильмы, тексты, рисунки, инструкции, проверочные задания и т</w:t>
      </w:r>
      <w:proofErr w:type="gramEnd"/>
      <w:r w:rsidRPr="006E00B9">
        <w:t>.д.), кроме того формат видеоконференции позволяет сохранить мелкогрупповые (групповые) формы проведения занятий.</w:t>
      </w:r>
    </w:p>
    <w:p w:rsidR="00FD6F50" w:rsidRPr="00FD6F50" w:rsidRDefault="00FD6F50" w:rsidP="00FD6F50">
      <w:pPr>
        <w:pStyle w:val="Default"/>
        <w:spacing w:before="40" w:after="40"/>
        <w:ind w:firstLine="709"/>
        <w:jc w:val="both"/>
        <w:rPr>
          <w:color w:val="auto"/>
        </w:rPr>
      </w:pP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b/>
          <w:bCs/>
          <w:color w:val="auto"/>
        </w:rPr>
        <w:t xml:space="preserve">Планируемые предметные результаты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 </w:t>
      </w:r>
      <w:r w:rsidRPr="00FD6F50">
        <w:rPr>
          <w:color w:val="auto"/>
        </w:rPr>
        <w:t xml:space="preserve">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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 освоение художественной культуры во всем многообразии ее видов, жанров и стилей;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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 приобретение опыта создания художественного образа в разных видах и жанрах визуально-пространственных искусств;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 приобретение опыта работы различными художественными материалами и в разных техниках;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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 осознание значения искусства и творчества в личной и культурной самоидентификации личности;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 развитие индивидуальных творческих способностей обучающихся, формирование устойчивого интереса к творческой деятельности.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</w:p>
    <w:p w:rsidR="00026F06" w:rsidRPr="00FD6F50" w:rsidRDefault="00026F06" w:rsidP="00FD6F50">
      <w:pPr>
        <w:spacing w:before="40" w:after="40"/>
        <w:rPr>
          <w:rFonts w:ascii="Times New Roman" w:hAnsi="Times New Roman" w:cs="Times New Roman"/>
          <w:b/>
          <w:bCs/>
          <w:sz w:val="24"/>
          <w:szCs w:val="24"/>
        </w:rPr>
      </w:pPr>
      <w:r w:rsidRPr="00FD6F5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26F06" w:rsidRDefault="00026F06" w:rsidP="00FD6F50">
      <w:pPr>
        <w:pStyle w:val="1"/>
        <w:spacing w:before="40" w:after="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95128246"/>
      <w:r w:rsidRPr="00FD6F5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Содержание </w:t>
      </w:r>
      <w:r w:rsidR="004436EE" w:rsidRPr="00FD6F50">
        <w:rPr>
          <w:rFonts w:ascii="Times New Roman" w:hAnsi="Times New Roman" w:cs="Times New Roman"/>
          <w:color w:val="auto"/>
          <w:sz w:val="24"/>
          <w:szCs w:val="24"/>
        </w:rPr>
        <w:t>программы. Учебно-тематическое планирование</w:t>
      </w:r>
      <w:bookmarkEnd w:id="2"/>
    </w:p>
    <w:p w:rsidR="00FD6F50" w:rsidRPr="00FD6F50" w:rsidRDefault="00FD6F50" w:rsidP="00FD6F50"/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b/>
          <w:bCs/>
          <w:color w:val="auto"/>
        </w:rPr>
        <w:t xml:space="preserve">1ый тематический блок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b/>
          <w:bCs/>
          <w:color w:val="auto"/>
        </w:rPr>
        <w:t xml:space="preserve">«Мир природы» </w:t>
      </w:r>
      <w:r w:rsidR="00EC4FB8" w:rsidRPr="00FD6F50">
        <w:rPr>
          <w:b/>
          <w:bCs/>
          <w:color w:val="auto"/>
        </w:rPr>
        <w:t>(9 ч)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1. Образы природы в жизни.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2. Образы природы в искусстве.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3. Образы природы в детском творчестве.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b/>
          <w:bCs/>
          <w:color w:val="auto"/>
        </w:rPr>
        <w:t xml:space="preserve">2ой тематический блок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b/>
          <w:bCs/>
          <w:color w:val="auto"/>
        </w:rPr>
        <w:t xml:space="preserve">«Мир животных» </w:t>
      </w:r>
      <w:r w:rsidR="00EC4FB8" w:rsidRPr="00FD6F50">
        <w:rPr>
          <w:b/>
          <w:bCs/>
          <w:color w:val="auto"/>
        </w:rPr>
        <w:t>(7 ч)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1. Образы животных жизни.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2. Образы животных в искусстве.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3. Образы животных в детском творчестве.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b/>
          <w:bCs/>
          <w:color w:val="auto"/>
        </w:rPr>
        <w:t xml:space="preserve">3ий тематический блок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b/>
          <w:bCs/>
          <w:color w:val="auto"/>
        </w:rPr>
        <w:t xml:space="preserve">«Мир человека» </w:t>
      </w:r>
      <w:r w:rsidR="00EC4FB8" w:rsidRPr="00FD6F50">
        <w:rPr>
          <w:b/>
          <w:bCs/>
          <w:color w:val="auto"/>
        </w:rPr>
        <w:t>(10 ч)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Образ человека и мир его предметного окружения в жизни, искусстве и детском творчестве. </w:t>
      </w:r>
    </w:p>
    <w:p w:rsidR="00EC4FB8" w:rsidRPr="00FD6F50" w:rsidRDefault="00EC4FB8" w:rsidP="00FD6F50">
      <w:pPr>
        <w:pStyle w:val="Default"/>
        <w:spacing w:before="40" w:after="40"/>
        <w:ind w:firstLine="709"/>
        <w:jc w:val="both"/>
        <w:rPr>
          <w:color w:val="auto"/>
        </w:rPr>
      </w:pP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b/>
          <w:bCs/>
          <w:color w:val="auto"/>
        </w:rPr>
        <w:t xml:space="preserve">4ый тематический блок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b/>
          <w:bCs/>
          <w:color w:val="auto"/>
        </w:rPr>
        <w:t xml:space="preserve">«Мир искусства» </w:t>
      </w:r>
      <w:r w:rsidR="00EC4FB8" w:rsidRPr="00FD6F50">
        <w:rPr>
          <w:b/>
          <w:bCs/>
          <w:color w:val="auto"/>
        </w:rPr>
        <w:t>(7 ч)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Образ музыки, литературы, кино и театра в изобразительном искусстве и детском творчестве. </w:t>
      </w:r>
    </w:p>
    <w:p w:rsidR="00EC4FB8" w:rsidRPr="00FD6F50" w:rsidRDefault="00EC4FB8" w:rsidP="00FD6F50">
      <w:pPr>
        <w:pStyle w:val="Default"/>
        <w:spacing w:before="40" w:after="40"/>
        <w:ind w:firstLine="709"/>
        <w:jc w:val="both"/>
        <w:rPr>
          <w:b/>
          <w:bCs/>
          <w:color w:val="auto"/>
        </w:rPr>
      </w:pPr>
      <w:r w:rsidRPr="00FD6F50">
        <w:rPr>
          <w:b/>
          <w:bCs/>
          <w:color w:val="auto"/>
        </w:rPr>
        <w:t>Итого: 34 часа.</w:t>
      </w:r>
    </w:p>
    <w:p w:rsidR="00EC4FB8" w:rsidRPr="00FD6F50" w:rsidRDefault="00EC4FB8" w:rsidP="00FD6F50">
      <w:pPr>
        <w:pStyle w:val="Default"/>
        <w:spacing w:before="40" w:after="40"/>
        <w:ind w:firstLine="709"/>
        <w:jc w:val="both"/>
        <w:rPr>
          <w:b/>
          <w:bCs/>
          <w:color w:val="auto"/>
        </w:rPr>
      </w:pP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b/>
          <w:bCs/>
          <w:color w:val="auto"/>
        </w:rPr>
        <w:t xml:space="preserve">Формы организации учебных занятий: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беседа;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экскурсия;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практическая работа; </w:t>
      </w: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проект. </w:t>
      </w:r>
    </w:p>
    <w:p w:rsidR="00EC4FB8" w:rsidRPr="00FD6F50" w:rsidRDefault="00EC4FB8" w:rsidP="00FD6F50">
      <w:pPr>
        <w:pStyle w:val="Default"/>
        <w:spacing w:before="40" w:after="40"/>
        <w:ind w:firstLine="709"/>
        <w:jc w:val="both"/>
        <w:rPr>
          <w:b/>
          <w:bCs/>
          <w:color w:val="auto"/>
        </w:rPr>
      </w:pPr>
    </w:p>
    <w:p w:rsidR="00026F06" w:rsidRPr="00FD6F50" w:rsidRDefault="00026F06" w:rsidP="00FD6F50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b/>
          <w:bCs/>
          <w:color w:val="auto"/>
        </w:rPr>
        <w:t xml:space="preserve">Основные виды учебной деятельности: </w:t>
      </w:r>
    </w:p>
    <w:p w:rsidR="00026F06" w:rsidRPr="00FD6F50" w:rsidRDefault="00026F06" w:rsidP="00FD6F50">
      <w:pPr>
        <w:spacing w:before="40" w:after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наблюдать;</w:t>
      </w:r>
    </w:p>
    <w:p w:rsidR="00026F06" w:rsidRPr="00FD6F50" w:rsidRDefault="00026F06" w:rsidP="00FD6F50">
      <w:pPr>
        <w:spacing w:before="40" w:after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 xml:space="preserve">анализировать; </w:t>
      </w:r>
    </w:p>
    <w:p w:rsidR="00026F06" w:rsidRPr="00FD6F50" w:rsidRDefault="00026F06" w:rsidP="00FD6F50">
      <w:pPr>
        <w:autoSpaceDE w:val="0"/>
        <w:autoSpaceDN w:val="0"/>
        <w:adjustRightInd w:val="0"/>
        <w:spacing w:before="40" w:after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 xml:space="preserve">проектировать; </w:t>
      </w:r>
    </w:p>
    <w:p w:rsidR="00026F06" w:rsidRPr="00FD6F50" w:rsidRDefault="00026F06" w:rsidP="00FD6F50">
      <w:pPr>
        <w:spacing w:before="40" w:after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планировать.</w:t>
      </w:r>
    </w:p>
    <w:p w:rsidR="00026F06" w:rsidRPr="00FD6F50" w:rsidRDefault="00026F06" w:rsidP="00FD6F50">
      <w:pPr>
        <w:spacing w:before="40" w:after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FB8" w:rsidRPr="00FD6F50" w:rsidRDefault="00EC4FB8" w:rsidP="00FD6F50">
      <w:p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FD6F5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A2F19" w:rsidRPr="00FD6F50" w:rsidRDefault="008A2F19" w:rsidP="00FD6F50">
      <w:pPr>
        <w:spacing w:before="40" w:after="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F5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8A2F19" w:rsidRPr="00FD6F50" w:rsidRDefault="008A2F19" w:rsidP="00FD6F50">
      <w:pPr>
        <w:spacing w:before="40" w:after="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F50">
        <w:rPr>
          <w:rFonts w:ascii="Times New Roman" w:hAnsi="Times New Roman" w:cs="Times New Roman"/>
          <w:b/>
          <w:sz w:val="24"/>
          <w:szCs w:val="24"/>
        </w:rPr>
        <w:t>Тема «Художник, природа и я» 1-2 класс</w:t>
      </w:r>
    </w:p>
    <w:p w:rsidR="008A2F19" w:rsidRPr="00FD6F50" w:rsidRDefault="008A2F19" w:rsidP="00FD6F50">
      <w:pPr>
        <w:spacing w:before="40" w:after="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528"/>
        <w:gridCol w:w="1560"/>
        <w:gridCol w:w="1666"/>
      </w:tblGrid>
      <w:tr w:rsidR="008A2F19" w:rsidRPr="00FD6F50" w:rsidTr="009A4291">
        <w:tc>
          <w:tcPr>
            <w:tcW w:w="817" w:type="dxa"/>
            <w:vMerge w:val="restart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6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D6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vMerge w:val="restart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226" w:type="dxa"/>
            <w:gridSpan w:val="2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8A2F19" w:rsidRPr="00FD6F50" w:rsidTr="009A4291">
        <w:tc>
          <w:tcPr>
            <w:tcW w:w="817" w:type="dxa"/>
            <w:vMerge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8A2F19" w:rsidRPr="00FD6F50" w:rsidTr="009A4291">
        <w:tc>
          <w:tcPr>
            <w:tcW w:w="9571" w:type="dxa"/>
            <w:gridSpan w:val="4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Мир природы</w:t>
            </w: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6E00B9" w:rsidRDefault="008A2F1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Палитра теплых цветов</w:t>
            </w:r>
            <w:r w:rsidR="006E00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A2F1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353784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8A2F1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цвета осень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353784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8A2F1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осени. Листопад 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353784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8A2F1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прием «заливка». Рисование неба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353784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8A2F1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земли (дорожка из осенних листьев)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353784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8A2F1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деревьев (изображение дерева с натуры)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353784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8A2F1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дождя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="00353784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8A2F1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цветов (осенний букет)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353784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8A2F1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опасности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 w:rsidR="00353784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9571" w:type="dxa"/>
            <w:gridSpan w:val="4"/>
          </w:tcPr>
          <w:p w:rsidR="008A2F19" w:rsidRPr="00FD6F50" w:rsidRDefault="008A2F1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часов: 9</w:t>
            </w:r>
          </w:p>
        </w:tc>
      </w:tr>
      <w:tr w:rsidR="008A2F19" w:rsidRPr="00FD6F50" w:rsidTr="009A4291">
        <w:tc>
          <w:tcPr>
            <w:tcW w:w="9571" w:type="dxa"/>
            <w:gridSpan w:val="4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Мир животных</w:t>
            </w: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8A2F1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подводного мира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353784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8A2F1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обитатели. Краб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353784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8A2F1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птиц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8163EB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353784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8A2F1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насекомых (стрекоза)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353784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8A2F1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Насекомые. Божья коровка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353784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1E283F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льва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353784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1E283F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домашних животных (изображение кошки в движении)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353784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283F" w:rsidRPr="00FD6F50" w:rsidTr="009A4291">
        <w:tc>
          <w:tcPr>
            <w:tcW w:w="9571" w:type="dxa"/>
            <w:gridSpan w:val="4"/>
          </w:tcPr>
          <w:p w:rsidR="001E283F" w:rsidRPr="00FD6F50" w:rsidRDefault="001E283F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часов: 7</w:t>
            </w:r>
          </w:p>
        </w:tc>
      </w:tr>
      <w:tr w:rsidR="001E283F" w:rsidRPr="00FD6F50" w:rsidTr="009A4291">
        <w:tc>
          <w:tcPr>
            <w:tcW w:w="9571" w:type="dxa"/>
            <w:gridSpan w:val="4"/>
          </w:tcPr>
          <w:p w:rsidR="001E283F" w:rsidRPr="00FD6F50" w:rsidRDefault="001E283F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Мир человека</w:t>
            </w: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1E283F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 холодных цветов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353784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1E283F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леплю снеговика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353784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1E283F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353784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1E283F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 и его характер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353784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1E283F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увлечения («На лыжах»)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 w:rsidR="00353784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1E283F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прогулка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="00086C28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1E283F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космос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8163EB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="00086C28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1E283F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Морячок (рисование корабля и юнги)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8163EB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="00086C28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1E283F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игрушки (машинка)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="00086C28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1E283F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мамы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="00086C28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283F" w:rsidRPr="00FD6F50" w:rsidTr="009A4291">
        <w:tc>
          <w:tcPr>
            <w:tcW w:w="9571" w:type="dxa"/>
            <w:gridSpan w:val="4"/>
          </w:tcPr>
          <w:p w:rsidR="001E283F" w:rsidRPr="00FD6F50" w:rsidRDefault="001E283F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часов: 9</w:t>
            </w:r>
          </w:p>
        </w:tc>
      </w:tr>
      <w:tr w:rsidR="001E283F" w:rsidRPr="00FD6F50" w:rsidTr="009A4291">
        <w:tc>
          <w:tcPr>
            <w:tcW w:w="9571" w:type="dxa"/>
            <w:gridSpan w:val="4"/>
          </w:tcPr>
          <w:p w:rsidR="001E283F" w:rsidRPr="00FD6F50" w:rsidRDefault="001E283F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Мир искусства</w:t>
            </w: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1E283F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прелесть эти сказки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8163EB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="00086C28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1E283F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иллюстрацией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8163EB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 w:rsidR="00353784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1E283F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Еловая сказка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="00086C28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F19" w:rsidRPr="00FD6F50" w:rsidTr="009A4291">
        <w:tc>
          <w:tcPr>
            <w:tcW w:w="817" w:type="dxa"/>
          </w:tcPr>
          <w:p w:rsidR="008A2F19" w:rsidRPr="00FD6F50" w:rsidRDefault="008A2F19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2F19" w:rsidRDefault="001E283F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Цветочная сказка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8A2F19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="00086C28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666" w:type="dxa"/>
          </w:tcPr>
          <w:p w:rsidR="008A2F19" w:rsidRPr="00FD6F50" w:rsidRDefault="008A2F19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283F" w:rsidRPr="00FD6F50" w:rsidTr="009A4291">
        <w:tc>
          <w:tcPr>
            <w:tcW w:w="817" w:type="dxa"/>
          </w:tcPr>
          <w:p w:rsidR="001E283F" w:rsidRPr="00FD6F50" w:rsidRDefault="001E283F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E283F" w:rsidRDefault="001E283F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и травы весны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1E283F" w:rsidRPr="008163EB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="00086C28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66" w:type="dxa"/>
          </w:tcPr>
          <w:p w:rsidR="001E283F" w:rsidRPr="00FD6F50" w:rsidRDefault="001E283F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283F" w:rsidRPr="00FD6F50" w:rsidTr="009A4291">
        <w:tc>
          <w:tcPr>
            <w:tcW w:w="817" w:type="dxa"/>
          </w:tcPr>
          <w:p w:rsidR="001E283F" w:rsidRPr="00FD6F50" w:rsidRDefault="001E283F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E283F" w:rsidRDefault="001E283F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сказочного образа моря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1E283F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 w:rsidR="00086C28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666" w:type="dxa"/>
          </w:tcPr>
          <w:p w:rsidR="001E283F" w:rsidRPr="00FD6F50" w:rsidRDefault="001E283F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283F" w:rsidRPr="00FD6F50" w:rsidTr="009A4291">
        <w:tc>
          <w:tcPr>
            <w:tcW w:w="817" w:type="dxa"/>
          </w:tcPr>
          <w:p w:rsidR="001E283F" w:rsidRPr="00FD6F50" w:rsidRDefault="001E283F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E283F" w:rsidRDefault="001E283F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 к р.н. сказке «Гуси-лебеди»</w:t>
            </w:r>
          </w:p>
          <w:p w:rsidR="006E00B9" w:rsidRPr="00FD6F50" w:rsidRDefault="006E00B9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6E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1E283F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086C28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666" w:type="dxa"/>
          </w:tcPr>
          <w:p w:rsidR="001E283F" w:rsidRPr="00FD6F50" w:rsidRDefault="001E283F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283F" w:rsidRPr="00FD6F50" w:rsidTr="009A4291">
        <w:tc>
          <w:tcPr>
            <w:tcW w:w="817" w:type="dxa"/>
          </w:tcPr>
          <w:p w:rsidR="001E283F" w:rsidRPr="00FD6F50" w:rsidRDefault="001E283F" w:rsidP="00FD6F5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E283F" w:rsidRPr="00FD6F50" w:rsidRDefault="001E283F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  <w:r w:rsidR="00353784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Оформление выставки работ</w:t>
            </w:r>
          </w:p>
        </w:tc>
        <w:tc>
          <w:tcPr>
            <w:tcW w:w="1560" w:type="dxa"/>
          </w:tcPr>
          <w:p w:rsidR="001E283F" w:rsidRPr="00FD6F50" w:rsidRDefault="008163EB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="00086C28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666" w:type="dxa"/>
          </w:tcPr>
          <w:p w:rsidR="001E283F" w:rsidRPr="00FD6F50" w:rsidRDefault="001E283F" w:rsidP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283F" w:rsidRPr="00FD6F50" w:rsidTr="009A4291">
        <w:tc>
          <w:tcPr>
            <w:tcW w:w="9571" w:type="dxa"/>
            <w:gridSpan w:val="4"/>
          </w:tcPr>
          <w:p w:rsidR="001E283F" w:rsidRPr="00FD6F50" w:rsidRDefault="001E283F" w:rsidP="00FD6F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часов: 7</w:t>
            </w:r>
          </w:p>
        </w:tc>
      </w:tr>
    </w:tbl>
    <w:p w:rsidR="008A2F19" w:rsidRPr="00FD6F50" w:rsidRDefault="008A2F19" w:rsidP="00FD6F50">
      <w:pPr>
        <w:spacing w:before="40" w:after="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F19" w:rsidRPr="00FD6F50" w:rsidRDefault="008A2F19" w:rsidP="00FD6F50">
      <w:pPr>
        <w:spacing w:before="40" w:after="40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br w:type="page"/>
      </w:r>
    </w:p>
    <w:p w:rsidR="008A2F19" w:rsidRPr="00FD6F50" w:rsidRDefault="008A2F19" w:rsidP="00FD6F50">
      <w:pPr>
        <w:spacing w:before="40" w:after="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F5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52334D" w:rsidRPr="00FD6F50" w:rsidRDefault="008A2F19" w:rsidP="001020CA">
      <w:pPr>
        <w:spacing w:before="40" w:after="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F50">
        <w:rPr>
          <w:rFonts w:ascii="Times New Roman" w:hAnsi="Times New Roman" w:cs="Times New Roman"/>
          <w:b/>
          <w:sz w:val="24"/>
          <w:szCs w:val="24"/>
        </w:rPr>
        <w:t>Тема «Художник и природа родного края» 3-4 класс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528"/>
        <w:gridCol w:w="1560"/>
        <w:gridCol w:w="1666"/>
      </w:tblGrid>
      <w:tr w:rsidR="0052334D" w:rsidRPr="00FD6F50" w:rsidTr="009A4291">
        <w:tc>
          <w:tcPr>
            <w:tcW w:w="817" w:type="dxa"/>
            <w:vMerge w:val="restart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6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D6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vMerge w:val="restart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226" w:type="dxa"/>
            <w:gridSpan w:val="2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FD6F50" w:rsidRPr="00FD6F50" w:rsidTr="009A4291">
        <w:tc>
          <w:tcPr>
            <w:tcW w:w="817" w:type="dxa"/>
            <w:vMerge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52334D" w:rsidRPr="00FD6F50" w:rsidTr="009A4291">
        <w:tc>
          <w:tcPr>
            <w:tcW w:w="9571" w:type="dxa"/>
            <w:gridSpan w:val="4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Мир природы</w:t>
            </w: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Светлые и темные краски</w:t>
            </w:r>
          </w:p>
          <w:p w:rsidR="006E00B9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неба (солнечный день)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неба (пасмурный день)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с натуры несложных по форме осенних листьев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природы в праздничном наряде русской красавицы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земли (краски осенней земли)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лес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лес. Характер деревьев.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экология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6F50" w:rsidRPr="00FD6F50" w:rsidTr="009A4291">
        <w:tc>
          <w:tcPr>
            <w:tcW w:w="9571" w:type="dxa"/>
            <w:gridSpan w:val="4"/>
          </w:tcPr>
          <w:p w:rsidR="0052334D" w:rsidRPr="00FD6F50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часов: 9</w:t>
            </w:r>
          </w:p>
        </w:tc>
      </w:tr>
      <w:tr w:rsidR="0052334D" w:rsidRPr="00FD6F50" w:rsidTr="009A4291">
        <w:tc>
          <w:tcPr>
            <w:tcW w:w="9571" w:type="dxa"/>
            <w:gridSpan w:val="4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Мир животных</w:t>
            </w: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забавные животные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забавные животные (собака)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Настроения животных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белочку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насекомых (бабочки)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насекомых (стрекоза)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родного края (оседлые птицы)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родного края (кочующие птицы)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8163EB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22.12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6F50" w:rsidRPr="00FD6F50" w:rsidTr="009A4291">
        <w:tc>
          <w:tcPr>
            <w:tcW w:w="9571" w:type="dxa"/>
            <w:gridSpan w:val="4"/>
          </w:tcPr>
          <w:p w:rsidR="0052334D" w:rsidRPr="00FD6F50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часов: 8</w:t>
            </w:r>
          </w:p>
        </w:tc>
      </w:tr>
      <w:tr w:rsidR="0052334D" w:rsidRPr="00FD6F50" w:rsidTr="009A4291">
        <w:tc>
          <w:tcPr>
            <w:tcW w:w="9571" w:type="dxa"/>
            <w:gridSpan w:val="4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Мир человека</w:t>
            </w: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человека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Хозяин волшебного леса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</w:t>
            </w:r>
            <w:proofErr w:type="gramStart"/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защитник Отечества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8163EB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 – защитник Отечества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мамы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мамы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художник фантазер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любимых телевизионных персонажей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персонажи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6F50" w:rsidRPr="00FD6F50" w:rsidTr="009A4291">
        <w:tc>
          <w:tcPr>
            <w:tcW w:w="9571" w:type="dxa"/>
            <w:gridSpan w:val="4"/>
          </w:tcPr>
          <w:p w:rsidR="0052334D" w:rsidRPr="00FD6F50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часов: 9</w:t>
            </w:r>
          </w:p>
        </w:tc>
      </w:tr>
      <w:tr w:rsidR="0052334D" w:rsidRPr="00FD6F50" w:rsidTr="009A4291">
        <w:tc>
          <w:tcPr>
            <w:tcW w:w="9571" w:type="dxa"/>
            <w:gridSpan w:val="4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Мир искусства</w:t>
            </w: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353784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Художник-гример (веселый и грустный клоун)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353784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Художник-мультипликатор (радуга на грозовом небе)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353784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Художник-иллюстратор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353784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Художник-иллюстратор (сказочные герои)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/очная с применением дистанционных </w:t>
            </w: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353784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Художник-архитектор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353784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Художник-архитектор (сказочная страна)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8163EB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2334D" w:rsidRDefault="00353784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Художник-дизайнер (сказочный дом)</w:t>
            </w:r>
          </w:p>
          <w:p w:rsidR="00DC2426" w:rsidRPr="00FD6F50" w:rsidRDefault="00DC2426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C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/очная с применением дистанционных образовательных технологий)</w:t>
            </w:r>
          </w:p>
        </w:tc>
        <w:tc>
          <w:tcPr>
            <w:tcW w:w="1560" w:type="dxa"/>
          </w:tcPr>
          <w:p w:rsidR="0052334D" w:rsidRPr="00FD6F50" w:rsidRDefault="00EE5734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817" w:type="dxa"/>
          </w:tcPr>
          <w:p w:rsidR="0052334D" w:rsidRPr="00FD6F50" w:rsidRDefault="0052334D" w:rsidP="001020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DC2426" w:rsidRPr="00FD6F50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  <w:r w:rsidR="00353784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Оформление выставки работ</w:t>
            </w:r>
          </w:p>
        </w:tc>
        <w:tc>
          <w:tcPr>
            <w:tcW w:w="1560" w:type="dxa"/>
          </w:tcPr>
          <w:p w:rsidR="0052334D" w:rsidRPr="00FD6F50" w:rsidRDefault="00EE5734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35274F" w:rsidRPr="00F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666" w:type="dxa"/>
          </w:tcPr>
          <w:p w:rsidR="0052334D" w:rsidRPr="00FD6F50" w:rsidRDefault="0052334D" w:rsidP="0010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34D" w:rsidRPr="00FD6F50" w:rsidTr="009A4291">
        <w:tc>
          <w:tcPr>
            <w:tcW w:w="9571" w:type="dxa"/>
            <w:gridSpan w:val="4"/>
          </w:tcPr>
          <w:p w:rsidR="0052334D" w:rsidRPr="00FD6F50" w:rsidRDefault="0052334D" w:rsidP="00102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часов: 7</w:t>
            </w:r>
          </w:p>
        </w:tc>
      </w:tr>
    </w:tbl>
    <w:p w:rsidR="008A2F19" w:rsidRPr="00FD6F50" w:rsidRDefault="008A2F19" w:rsidP="00FD6F50">
      <w:pPr>
        <w:spacing w:before="40" w:after="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0CA" w:rsidRPr="00DC2426" w:rsidRDefault="00EC4FB8" w:rsidP="00DC2426">
      <w:pPr>
        <w:pStyle w:val="1"/>
        <w:spacing w:before="40" w:after="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95128247"/>
      <w:r w:rsidRPr="00FD6F50">
        <w:rPr>
          <w:rFonts w:ascii="Times New Roman" w:hAnsi="Times New Roman" w:cs="Times New Roman"/>
          <w:color w:val="auto"/>
          <w:sz w:val="24"/>
          <w:szCs w:val="24"/>
        </w:rPr>
        <w:t>Содержание занятий</w:t>
      </w:r>
      <w:bookmarkEnd w:id="3"/>
    </w:p>
    <w:p w:rsidR="00EC4FB8" w:rsidRPr="00FD6F50" w:rsidRDefault="00EC4FB8" w:rsidP="00FD6F50">
      <w:pPr>
        <w:spacing w:before="40" w:after="4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D6F50">
        <w:rPr>
          <w:rFonts w:ascii="Times New Roman" w:hAnsi="Times New Roman" w:cs="Times New Roman"/>
          <w:b/>
          <w:sz w:val="24"/>
          <w:szCs w:val="24"/>
        </w:rPr>
        <w:t>Раздел 1. Мир природы (9 ч).</w:t>
      </w:r>
    </w:p>
    <w:p w:rsidR="00EC4FB8" w:rsidRPr="00FD6F50" w:rsidRDefault="00EC4FB8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 xml:space="preserve">Палитра теплых цветов. Светлые и темные краски. </w:t>
      </w:r>
    </w:p>
    <w:p w:rsidR="00EC4FB8" w:rsidRPr="00FD6F50" w:rsidRDefault="00EC4FB8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 xml:space="preserve">Какого цвета осень. Образ осени (листопад). Зарисовка с натуры несложных по форме осенних листьев. </w:t>
      </w:r>
    </w:p>
    <w:p w:rsidR="00EC4FB8" w:rsidRPr="00FD6F50" w:rsidRDefault="00EC4FB8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Образ неба (солнечный/пасмурный день). Художественный прием «заливка».</w:t>
      </w:r>
    </w:p>
    <w:p w:rsidR="00EC4FB8" w:rsidRPr="00FD6F50" w:rsidRDefault="00EC4FB8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Образ земли (дорожка осенних листьев, краски осенней земли).</w:t>
      </w:r>
    </w:p>
    <w:p w:rsidR="00EC4FB8" w:rsidRPr="00FD6F50" w:rsidRDefault="00EC4FB8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 xml:space="preserve">Образы деревьев. Характер деревьев. Осенний лес. </w:t>
      </w:r>
    </w:p>
    <w:p w:rsidR="00EC4FB8" w:rsidRPr="00FD6F50" w:rsidRDefault="00EC4FB8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Образ дождя.</w:t>
      </w:r>
    </w:p>
    <w:p w:rsidR="00EC4FB8" w:rsidRPr="00FD6F50" w:rsidRDefault="00EC4FB8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Образ цветов (осенний букет).</w:t>
      </w:r>
    </w:p>
    <w:p w:rsidR="00EC4FB8" w:rsidRPr="00FD6F50" w:rsidRDefault="00EC4FB8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Природа и экология. Природа в опасности.</w:t>
      </w:r>
    </w:p>
    <w:p w:rsidR="00EC4FB8" w:rsidRPr="00FD6F50" w:rsidRDefault="00EC4FB8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4FB8" w:rsidRPr="00FD6F50" w:rsidRDefault="00EC4FB8" w:rsidP="00FD6F50">
      <w:pPr>
        <w:spacing w:before="40" w:after="4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D6F50">
        <w:rPr>
          <w:rFonts w:ascii="Times New Roman" w:hAnsi="Times New Roman" w:cs="Times New Roman"/>
          <w:b/>
          <w:sz w:val="24"/>
          <w:szCs w:val="24"/>
        </w:rPr>
        <w:t>Раздел 2. Мир животных (7 ч).</w:t>
      </w:r>
    </w:p>
    <w:p w:rsidR="00EC4FB8" w:rsidRPr="00FD6F50" w:rsidRDefault="00EC4FB8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Экологические проблемы подводного мира.</w:t>
      </w:r>
    </w:p>
    <w:p w:rsidR="00EC4FB8" w:rsidRPr="00FD6F50" w:rsidRDefault="00EC4FB8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Морские обитатели. Краб.</w:t>
      </w:r>
    </w:p>
    <w:p w:rsidR="00EC4FB8" w:rsidRPr="00FD6F50" w:rsidRDefault="00EC4FB8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Образы птиц.</w:t>
      </w:r>
      <w:r w:rsidR="009A4291" w:rsidRPr="00FD6F50">
        <w:rPr>
          <w:rFonts w:ascii="Times New Roman" w:hAnsi="Times New Roman" w:cs="Times New Roman"/>
          <w:sz w:val="24"/>
          <w:szCs w:val="24"/>
        </w:rPr>
        <w:t xml:space="preserve"> Птицы родного края (оседлые, кочующие).</w:t>
      </w:r>
    </w:p>
    <w:p w:rsidR="00EC4FB8" w:rsidRPr="00FD6F50" w:rsidRDefault="00EC4FB8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Образы насекомых (стрекоза, божья коровка</w:t>
      </w:r>
      <w:r w:rsidR="009A4291" w:rsidRPr="00FD6F50">
        <w:rPr>
          <w:rFonts w:ascii="Times New Roman" w:hAnsi="Times New Roman" w:cs="Times New Roman"/>
          <w:sz w:val="24"/>
          <w:szCs w:val="24"/>
        </w:rPr>
        <w:t>, бабочка</w:t>
      </w:r>
      <w:r w:rsidRPr="00FD6F50">
        <w:rPr>
          <w:rFonts w:ascii="Times New Roman" w:hAnsi="Times New Roman" w:cs="Times New Roman"/>
          <w:sz w:val="24"/>
          <w:szCs w:val="24"/>
        </w:rPr>
        <w:t>).</w:t>
      </w:r>
    </w:p>
    <w:p w:rsidR="00EC4FB8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 xml:space="preserve">Эти забавные животные. Настроения животных. </w:t>
      </w:r>
      <w:r w:rsidR="00EC4FB8" w:rsidRPr="00FD6F50">
        <w:rPr>
          <w:rFonts w:ascii="Times New Roman" w:hAnsi="Times New Roman" w:cs="Times New Roman"/>
          <w:sz w:val="24"/>
          <w:szCs w:val="24"/>
        </w:rPr>
        <w:t xml:space="preserve">Рисуем </w:t>
      </w:r>
      <w:r w:rsidRPr="00FD6F50">
        <w:rPr>
          <w:rFonts w:ascii="Times New Roman" w:hAnsi="Times New Roman" w:cs="Times New Roman"/>
          <w:sz w:val="24"/>
          <w:szCs w:val="24"/>
        </w:rPr>
        <w:t>льва, белочку.</w:t>
      </w:r>
    </w:p>
    <w:p w:rsidR="00EC4FB8" w:rsidRPr="00FD6F50" w:rsidRDefault="00EC4FB8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Образы домашних животных. Изображение кошки в движении.</w:t>
      </w:r>
      <w:r w:rsidR="009A4291" w:rsidRPr="00FD6F50">
        <w:rPr>
          <w:rFonts w:ascii="Times New Roman" w:hAnsi="Times New Roman" w:cs="Times New Roman"/>
          <w:sz w:val="24"/>
          <w:szCs w:val="24"/>
        </w:rPr>
        <w:t xml:space="preserve"> Собака.</w:t>
      </w:r>
    </w:p>
    <w:p w:rsidR="009A4291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4291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D6F50">
        <w:rPr>
          <w:rFonts w:ascii="Times New Roman" w:hAnsi="Times New Roman" w:cs="Times New Roman"/>
          <w:b/>
          <w:sz w:val="24"/>
          <w:szCs w:val="24"/>
        </w:rPr>
        <w:t>Раздел 3. Мир человека (10 ч).</w:t>
      </w:r>
    </w:p>
    <w:p w:rsidR="009A4291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Палитра холодных цветов.</w:t>
      </w:r>
    </w:p>
    <w:p w:rsidR="009A4291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Хозяин волшебного леса.</w:t>
      </w:r>
    </w:p>
    <w:p w:rsidR="009A4291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Я леплю снеговика. Зимние увлечения («на лыжах»).</w:t>
      </w:r>
    </w:p>
    <w:p w:rsidR="009A4291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Образ человека и его характер. Портрет мамы. Папа – защитник Отечества. Портрет любимых телевизионных персонажей. Сказочные персонажи.</w:t>
      </w:r>
    </w:p>
    <w:p w:rsidR="009A4291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Космическая прогулка. Путешествие в космос.</w:t>
      </w:r>
    </w:p>
    <w:p w:rsidR="009A4291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Морячок (рисование корабля и юнги).</w:t>
      </w:r>
    </w:p>
    <w:p w:rsidR="009A4291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Мои игрушки (машина).</w:t>
      </w:r>
    </w:p>
    <w:p w:rsidR="009A4291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Я – художник фантазер.</w:t>
      </w:r>
    </w:p>
    <w:p w:rsidR="009A4291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4291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D6F50">
        <w:rPr>
          <w:rFonts w:ascii="Times New Roman" w:hAnsi="Times New Roman" w:cs="Times New Roman"/>
          <w:b/>
          <w:sz w:val="24"/>
          <w:szCs w:val="24"/>
        </w:rPr>
        <w:t>Раздел 4. Мир искусства (7 ч).</w:t>
      </w:r>
    </w:p>
    <w:p w:rsidR="009A4291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 xml:space="preserve">Что за прелесть эти сказки. </w:t>
      </w:r>
    </w:p>
    <w:p w:rsidR="009A4291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 xml:space="preserve">Знакомство с иллюстрацией. </w:t>
      </w:r>
    </w:p>
    <w:p w:rsidR="009A4291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lastRenderedPageBreak/>
        <w:t xml:space="preserve">Еловая сказка. Цветочная сказка. Цветы и травы весны. </w:t>
      </w:r>
    </w:p>
    <w:p w:rsidR="009A4291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Создание сказочного образа моря.</w:t>
      </w:r>
    </w:p>
    <w:p w:rsidR="009A4291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Иллюстрация к русской народной сказке «Гуси-лебеди».</w:t>
      </w:r>
    </w:p>
    <w:p w:rsidR="009A4291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 xml:space="preserve">Художник-гример (веселый и грустный клоун). </w:t>
      </w:r>
    </w:p>
    <w:p w:rsidR="009A4291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Художник-мультипликатор (радуга на грозовом небе).</w:t>
      </w:r>
    </w:p>
    <w:p w:rsidR="009A4291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Художник-иллюстратор (сказочные герои).</w:t>
      </w:r>
    </w:p>
    <w:p w:rsidR="009A4291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Художник-архитектор (сказочная страна).</w:t>
      </w:r>
    </w:p>
    <w:p w:rsidR="009A4291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 xml:space="preserve">Художник-дизайнер (сказочный дом). </w:t>
      </w:r>
    </w:p>
    <w:p w:rsidR="009A4291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F50">
        <w:rPr>
          <w:rFonts w:ascii="Times New Roman" w:hAnsi="Times New Roman" w:cs="Times New Roman"/>
          <w:sz w:val="24"/>
          <w:szCs w:val="24"/>
        </w:rPr>
        <w:t>Оформление выставки работ.</w:t>
      </w:r>
    </w:p>
    <w:p w:rsidR="009A4291" w:rsidRPr="00FD6F50" w:rsidRDefault="009A4291" w:rsidP="00FD6F50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39F3" w:rsidRDefault="009E39F3" w:rsidP="001020CA">
      <w:pPr>
        <w:pStyle w:val="1"/>
        <w:spacing w:before="40" w:after="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95128248"/>
      <w:r w:rsidRPr="00FD6F50">
        <w:rPr>
          <w:rFonts w:ascii="Times New Roman" w:hAnsi="Times New Roman" w:cs="Times New Roman"/>
          <w:color w:val="auto"/>
          <w:sz w:val="24"/>
          <w:szCs w:val="24"/>
        </w:rPr>
        <w:t>Контрольно-оценочные средства</w:t>
      </w:r>
      <w:bookmarkEnd w:id="4"/>
    </w:p>
    <w:p w:rsidR="001020CA" w:rsidRPr="001020CA" w:rsidRDefault="001020CA" w:rsidP="001020CA"/>
    <w:p w:rsidR="00A80469" w:rsidRPr="00FD6F50" w:rsidRDefault="00A80469" w:rsidP="00FD6F50">
      <w:pPr>
        <w:pStyle w:val="a5"/>
        <w:spacing w:before="40" w:beforeAutospacing="0" w:after="40" w:afterAutospacing="0"/>
      </w:pPr>
      <w:r w:rsidRPr="00FD6F50">
        <w:t xml:space="preserve">В процессе реализации дополнительной общеразвивающей программы «Мир красок» </w:t>
      </w:r>
      <w:proofErr w:type="gramStart"/>
      <w:r w:rsidRPr="00FD6F50">
        <w:t>контроль за</w:t>
      </w:r>
      <w:proofErr w:type="gramEnd"/>
      <w:r w:rsidRPr="00FD6F50">
        <w:t xml:space="preserve"> уровнем усвоения материала носит систематический характер и проводится на каждом занятии. Педагогическое наблюдение призвано обеспечить оценку роста и развития каждого обучающегося с целью оказания ему своевременной помощи и поддержки, а также для целенаправленного планирования изменений в условиях, формах и видах деятельности, которые соответствовали бы их индивидуальным потребностям.</w:t>
      </w:r>
    </w:p>
    <w:p w:rsidR="001020CA" w:rsidRDefault="001020CA" w:rsidP="001020CA">
      <w:pPr>
        <w:pStyle w:val="1"/>
        <w:spacing w:before="40" w:after="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80469" w:rsidRDefault="00A80469" w:rsidP="001020CA">
      <w:pPr>
        <w:pStyle w:val="1"/>
        <w:spacing w:before="40" w:after="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95128249"/>
      <w:r w:rsidRPr="00FD6F50">
        <w:rPr>
          <w:rFonts w:ascii="Times New Roman" w:hAnsi="Times New Roman" w:cs="Times New Roman"/>
          <w:color w:val="auto"/>
          <w:sz w:val="24"/>
          <w:szCs w:val="24"/>
        </w:rPr>
        <w:t>Условия реализации программы</w:t>
      </w:r>
      <w:bookmarkEnd w:id="5"/>
    </w:p>
    <w:p w:rsidR="001020CA" w:rsidRPr="001020CA" w:rsidRDefault="001020CA" w:rsidP="001020CA"/>
    <w:p w:rsidR="00A80469" w:rsidRPr="00FD6F50" w:rsidRDefault="00A80469" w:rsidP="001020CA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b/>
          <w:bCs/>
          <w:color w:val="auto"/>
        </w:rPr>
        <w:t>Учебно-методическое обеспечение:</w:t>
      </w:r>
    </w:p>
    <w:p w:rsidR="00A80469" w:rsidRPr="00FD6F50" w:rsidRDefault="00A80469" w:rsidP="001020CA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1. </w:t>
      </w:r>
      <w:proofErr w:type="spellStart"/>
      <w:r w:rsidRPr="00FD6F50">
        <w:rPr>
          <w:color w:val="auto"/>
        </w:rPr>
        <w:t>Неменская</w:t>
      </w:r>
      <w:proofErr w:type="spellEnd"/>
      <w:r w:rsidRPr="00FD6F50">
        <w:rPr>
          <w:color w:val="auto"/>
        </w:rPr>
        <w:t xml:space="preserve"> Л.А. Каждый народ художник: учеб. Для 4 </w:t>
      </w:r>
      <w:proofErr w:type="spellStart"/>
      <w:r w:rsidRPr="00FD6F50">
        <w:rPr>
          <w:color w:val="auto"/>
        </w:rPr>
        <w:t>кл</w:t>
      </w:r>
      <w:proofErr w:type="spellEnd"/>
      <w:r w:rsidRPr="00FD6F50">
        <w:rPr>
          <w:color w:val="auto"/>
        </w:rPr>
        <w:t xml:space="preserve">. нач. </w:t>
      </w:r>
      <w:proofErr w:type="spellStart"/>
      <w:r w:rsidRPr="00FD6F50">
        <w:rPr>
          <w:color w:val="auto"/>
        </w:rPr>
        <w:t>шк</w:t>
      </w:r>
      <w:proofErr w:type="spellEnd"/>
      <w:r w:rsidRPr="00FD6F50">
        <w:rPr>
          <w:color w:val="auto"/>
        </w:rPr>
        <w:t xml:space="preserve">. / Л.А. </w:t>
      </w:r>
      <w:proofErr w:type="spellStart"/>
      <w:r w:rsidRPr="00FD6F50">
        <w:rPr>
          <w:color w:val="auto"/>
        </w:rPr>
        <w:t>Неменская</w:t>
      </w:r>
      <w:proofErr w:type="spellEnd"/>
      <w:r w:rsidRPr="00FD6F50">
        <w:rPr>
          <w:color w:val="auto"/>
        </w:rPr>
        <w:t xml:space="preserve">; под. Ред. Б.М. </w:t>
      </w:r>
      <w:proofErr w:type="spellStart"/>
      <w:r w:rsidRPr="00FD6F50">
        <w:rPr>
          <w:color w:val="auto"/>
        </w:rPr>
        <w:t>Неменского</w:t>
      </w:r>
      <w:proofErr w:type="spellEnd"/>
      <w:r w:rsidRPr="00FD6F50">
        <w:rPr>
          <w:color w:val="auto"/>
        </w:rPr>
        <w:t xml:space="preserve">. – 5-е изд. – М.: Просвещение, 2005. – 144 с. </w:t>
      </w:r>
    </w:p>
    <w:p w:rsidR="00A80469" w:rsidRPr="00FD6F50" w:rsidRDefault="00A80469" w:rsidP="001020CA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2. Рожкова Е.Е. Изобразительное искусство в начальной школе: Из опыта работы учителя. – М.: Просвещение, 1980. – 96 с. </w:t>
      </w:r>
    </w:p>
    <w:p w:rsidR="00A80469" w:rsidRPr="00FD6F50" w:rsidRDefault="00A80469" w:rsidP="001020CA">
      <w:pPr>
        <w:pStyle w:val="Default"/>
        <w:spacing w:before="40" w:after="40"/>
        <w:ind w:firstLine="709"/>
        <w:jc w:val="both"/>
        <w:rPr>
          <w:color w:val="auto"/>
        </w:rPr>
      </w:pPr>
      <w:r w:rsidRPr="00FD6F50">
        <w:rPr>
          <w:color w:val="auto"/>
        </w:rPr>
        <w:t xml:space="preserve">3. Савенкова Л.Г. изобразительное искусство: 1-4 классы: методическое пособие для учителя / Л.Г. Савенкова, Н.В. Богданова. – М.: </w:t>
      </w:r>
      <w:proofErr w:type="spellStart"/>
      <w:r w:rsidRPr="00FD6F50">
        <w:rPr>
          <w:color w:val="auto"/>
        </w:rPr>
        <w:t>Вентана</w:t>
      </w:r>
      <w:proofErr w:type="spellEnd"/>
      <w:r w:rsidRPr="00FD6F50">
        <w:rPr>
          <w:color w:val="auto"/>
        </w:rPr>
        <w:t xml:space="preserve">-Граф. 2008. </w:t>
      </w:r>
    </w:p>
    <w:p w:rsidR="00A80469" w:rsidRPr="00FD6F50" w:rsidRDefault="00A80469" w:rsidP="001020CA">
      <w:pPr>
        <w:pStyle w:val="Default"/>
        <w:spacing w:before="40" w:after="40"/>
        <w:ind w:firstLine="709"/>
        <w:jc w:val="both"/>
        <w:rPr>
          <w:color w:val="auto"/>
        </w:rPr>
      </w:pPr>
    </w:p>
    <w:p w:rsidR="00A80469" w:rsidRPr="001020CA" w:rsidRDefault="00A80469" w:rsidP="001020CA">
      <w:pPr>
        <w:pStyle w:val="a5"/>
        <w:spacing w:before="40" w:beforeAutospacing="0" w:after="40" w:afterAutospacing="0"/>
        <w:ind w:firstLine="709"/>
        <w:rPr>
          <w:b/>
        </w:rPr>
      </w:pPr>
      <w:r w:rsidRPr="001020CA">
        <w:rPr>
          <w:b/>
        </w:rPr>
        <w:t>Материально-техническое обеспечение:</w:t>
      </w:r>
    </w:p>
    <w:p w:rsidR="00DC2426" w:rsidRPr="00DC2426" w:rsidRDefault="00DC2426" w:rsidP="00DC2426">
      <w:pPr>
        <w:pStyle w:val="a5"/>
        <w:spacing w:before="40" w:beforeAutospacing="0" w:after="40" w:afterAutospacing="0"/>
        <w:ind w:firstLine="709"/>
      </w:pPr>
      <w:r>
        <w:t xml:space="preserve">· </w:t>
      </w:r>
      <w:r w:rsidRPr="00DC2426">
        <w:t>ПК с выходам в интернет АИС «Навигатор» https://р55.навигатор</w:t>
      </w:r>
      <w:proofErr w:type="gramStart"/>
      <w:r w:rsidRPr="00DC2426">
        <w:t>.д</w:t>
      </w:r>
      <w:proofErr w:type="gramEnd"/>
      <w:r w:rsidRPr="00DC2426">
        <w:t>ети/</w:t>
      </w:r>
    </w:p>
    <w:p w:rsidR="00DC2426" w:rsidRPr="00DC2426" w:rsidRDefault="00DC2426" w:rsidP="00DC2426">
      <w:pPr>
        <w:pStyle w:val="a5"/>
        <w:spacing w:before="40" w:beforeAutospacing="0" w:after="40" w:afterAutospacing="0"/>
        <w:ind w:firstLine="709"/>
      </w:pPr>
      <w:r w:rsidRPr="00DC2426">
        <w:t>· Мультимедийная установка</w:t>
      </w:r>
    </w:p>
    <w:p w:rsidR="00DC2426" w:rsidRPr="00FD6F50" w:rsidRDefault="00DC2426" w:rsidP="00DC2426">
      <w:pPr>
        <w:pStyle w:val="a5"/>
        <w:spacing w:before="40" w:beforeAutospacing="0" w:after="40" w:afterAutospacing="0"/>
        <w:ind w:firstLine="709"/>
      </w:pPr>
      <w:r w:rsidRPr="00DC2426">
        <w:t>· Экран Доска, мел (магнитная доска, фломастеры)</w:t>
      </w:r>
    </w:p>
    <w:p w:rsidR="00A80469" w:rsidRPr="00FD6F50" w:rsidRDefault="00A80469" w:rsidP="001020CA">
      <w:pPr>
        <w:pStyle w:val="a5"/>
        <w:spacing w:before="40" w:beforeAutospacing="0" w:after="40" w:afterAutospacing="0"/>
        <w:ind w:firstLine="709"/>
      </w:pPr>
      <w:r w:rsidRPr="00FD6F50">
        <w:t>· Парты, стулья.</w:t>
      </w:r>
    </w:p>
    <w:p w:rsidR="00A80469" w:rsidRPr="00FD6F50" w:rsidRDefault="00A80469" w:rsidP="001020CA">
      <w:pPr>
        <w:pStyle w:val="a5"/>
        <w:spacing w:before="40" w:beforeAutospacing="0" w:after="40" w:afterAutospacing="0"/>
        <w:ind w:firstLine="709"/>
      </w:pPr>
      <w:r w:rsidRPr="00FD6F50">
        <w:t>· Стеллажи для хранения учебного и дидактического материала.</w:t>
      </w:r>
    </w:p>
    <w:p w:rsidR="00A80469" w:rsidRPr="00FD6F50" w:rsidRDefault="00A80469" w:rsidP="001020CA">
      <w:pPr>
        <w:pStyle w:val="a5"/>
        <w:spacing w:before="40" w:beforeAutospacing="0" w:after="40" w:afterAutospacing="0"/>
        <w:ind w:firstLine="709"/>
      </w:pPr>
      <w:r w:rsidRPr="00FD6F50">
        <w:t>· Дидактические материалы (тематические плакаты, иллюстративный материал).</w:t>
      </w:r>
    </w:p>
    <w:p w:rsidR="00A80469" w:rsidRPr="00FD6F50" w:rsidRDefault="00A80469" w:rsidP="001020CA">
      <w:pPr>
        <w:pStyle w:val="a5"/>
        <w:spacing w:before="40" w:beforeAutospacing="0" w:after="40" w:afterAutospacing="0"/>
        <w:ind w:firstLine="709"/>
      </w:pPr>
      <w:r w:rsidRPr="00FD6F50">
        <w:t>· Акварель, гуашь, кисти (№1, 3, 5), баночки для воды</w:t>
      </w:r>
    </w:p>
    <w:p w:rsidR="00A80469" w:rsidRPr="00FD6F50" w:rsidRDefault="00A80469" w:rsidP="001020CA">
      <w:pPr>
        <w:pStyle w:val="a5"/>
        <w:spacing w:before="40" w:beforeAutospacing="0" w:after="40" w:afterAutospacing="0"/>
        <w:ind w:firstLine="709"/>
      </w:pPr>
      <w:r w:rsidRPr="00FD6F50">
        <w:t>· Карандаши, фломастеры, маркеры</w:t>
      </w:r>
    </w:p>
    <w:p w:rsidR="00A80469" w:rsidRPr="00FD6F50" w:rsidRDefault="00A80469" w:rsidP="001020CA">
      <w:pPr>
        <w:pStyle w:val="a5"/>
        <w:spacing w:before="40" w:beforeAutospacing="0" w:after="40" w:afterAutospacing="0"/>
        <w:ind w:firstLine="709"/>
      </w:pPr>
      <w:r w:rsidRPr="00FD6F50">
        <w:t>· Салфетки</w:t>
      </w:r>
    </w:p>
    <w:p w:rsidR="001020CA" w:rsidRDefault="001020CA" w:rsidP="001020CA">
      <w:pPr>
        <w:pStyle w:val="a5"/>
        <w:spacing w:before="40" w:beforeAutospacing="0" w:after="40" w:afterAutospacing="0"/>
        <w:ind w:firstLine="709"/>
      </w:pPr>
    </w:p>
    <w:p w:rsidR="00A80469" w:rsidRPr="001020CA" w:rsidRDefault="00A80469" w:rsidP="001020CA">
      <w:pPr>
        <w:pStyle w:val="a5"/>
        <w:spacing w:before="40" w:beforeAutospacing="0" w:after="40" w:afterAutospacing="0"/>
        <w:ind w:firstLine="709"/>
        <w:rPr>
          <w:b/>
        </w:rPr>
      </w:pPr>
      <w:r w:rsidRPr="001020CA">
        <w:rPr>
          <w:b/>
        </w:rPr>
        <w:t>Информационно-образовательные ресурсы:</w:t>
      </w:r>
    </w:p>
    <w:p w:rsidR="00A80469" w:rsidRPr="00FD6F50" w:rsidRDefault="00A80469" w:rsidP="001020CA">
      <w:pPr>
        <w:pStyle w:val="a5"/>
        <w:spacing w:before="40" w:beforeAutospacing="0" w:after="40" w:afterAutospacing="0"/>
        <w:ind w:firstLine="709"/>
      </w:pPr>
      <w:r w:rsidRPr="00FD6F50">
        <w:t>· Видеофильмы, слайды, фотоматериалы.</w:t>
      </w:r>
    </w:p>
    <w:p w:rsidR="00A80469" w:rsidRPr="00FD6F50" w:rsidRDefault="00A80469" w:rsidP="001020CA">
      <w:pPr>
        <w:pStyle w:val="a5"/>
        <w:spacing w:before="40" w:beforeAutospacing="0" w:after="40" w:afterAutospacing="0"/>
        <w:ind w:firstLine="709"/>
      </w:pPr>
      <w:r w:rsidRPr="00FD6F50">
        <w:t>· Мультимедийные (цифровые) образовательные ресурсы.</w:t>
      </w:r>
    </w:p>
    <w:p w:rsidR="001020CA" w:rsidRDefault="001020CA" w:rsidP="001020CA">
      <w:pPr>
        <w:pStyle w:val="1"/>
        <w:spacing w:before="40" w:after="4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1020CA" w:rsidRDefault="001020CA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0469" w:rsidRPr="00FD6F50" w:rsidRDefault="00A80469" w:rsidP="001020CA">
      <w:pPr>
        <w:pStyle w:val="1"/>
        <w:spacing w:before="40" w:after="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95128250"/>
      <w:r w:rsidRPr="00FD6F50">
        <w:rPr>
          <w:rFonts w:ascii="Times New Roman" w:hAnsi="Times New Roman" w:cs="Times New Roman"/>
          <w:color w:val="auto"/>
          <w:sz w:val="24"/>
          <w:szCs w:val="24"/>
        </w:rPr>
        <w:lastRenderedPageBreak/>
        <w:t>Список литературы:</w:t>
      </w:r>
      <w:bookmarkEnd w:id="6"/>
    </w:p>
    <w:p w:rsidR="00A80469" w:rsidRPr="001020CA" w:rsidRDefault="00A80469" w:rsidP="001020CA">
      <w:pPr>
        <w:pStyle w:val="a5"/>
        <w:spacing w:before="40" w:beforeAutospacing="0" w:after="40" w:afterAutospacing="0"/>
        <w:ind w:firstLine="709"/>
        <w:rPr>
          <w:i/>
        </w:rPr>
      </w:pPr>
    </w:p>
    <w:p w:rsidR="00A80469" w:rsidRPr="001020CA" w:rsidRDefault="00A80469" w:rsidP="001020CA">
      <w:pPr>
        <w:pStyle w:val="a5"/>
        <w:spacing w:before="40" w:beforeAutospacing="0" w:after="40" w:afterAutospacing="0"/>
        <w:ind w:firstLine="709"/>
        <w:rPr>
          <w:i/>
        </w:rPr>
      </w:pPr>
      <w:r w:rsidRPr="001020CA">
        <w:rPr>
          <w:i/>
        </w:rPr>
        <w:t>Нормативно-правовые документы:</w:t>
      </w:r>
    </w:p>
    <w:p w:rsidR="00A80469" w:rsidRPr="00FD6F50" w:rsidRDefault="00A80469" w:rsidP="001020CA">
      <w:pPr>
        <w:pStyle w:val="a5"/>
        <w:spacing w:before="40" w:beforeAutospacing="0" w:after="40" w:afterAutospacing="0"/>
        <w:ind w:firstLine="709"/>
      </w:pPr>
      <w:r w:rsidRPr="00FD6F50">
        <w:t>1. Федеральный Закон от 29.12.2012 № 273-ФЗ «Об образовании в РФ».</w:t>
      </w:r>
    </w:p>
    <w:p w:rsidR="00A80469" w:rsidRPr="00FD6F50" w:rsidRDefault="00A80469" w:rsidP="001020CA">
      <w:pPr>
        <w:pStyle w:val="a5"/>
        <w:spacing w:before="40" w:beforeAutospacing="0" w:after="40" w:afterAutospacing="0"/>
        <w:ind w:firstLine="709"/>
      </w:pPr>
      <w:r w:rsidRPr="00FD6F50">
        <w:t>2. Концепция развития дополнительного образования детей (Распоряжение Правительства РФ от 4 сентября 2014 г. № 1726-р).</w:t>
      </w:r>
    </w:p>
    <w:p w:rsidR="00A80469" w:rsidRPr="00FD6F50" w:rsidRDefault="00A80469" w:rsidP="001020CA">
      <w:pPr>
        <w:pStyle w:val="a5"/>
        <w:spacing w:before="40" w:beforeAutospacing="0" w:after="40" w:afterAutospacing="0"/>
        <w:ind w:firstLine="709"/>
      </w:pPr>
      <w:r w:rsidRPr="00FD6F50">
        <w:t xml:space="preserve">3. 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FD6F50">
        <w:t>режима работы образовательных организаций дополнительного образования детей</w:t>
      </w:r>
      <w:proofErr w:type="gramEnd"/>
      <w:r w:rsidRPr="00FD6F50">
        <w:t>».</w:t>
      </w:r>
    </w:p>
    <w:p w:rsidR="00A80469" w:rsidRPr="00FD6F50" w:rsidRDefault="00A80469" w:rsidP="001020CA">
      <w:pPr>
        <w:pStyle w:val="a5"/>
        <w:spacing w:before="40" w:beforeAutospacing="0" w:after="40" w:afterAutospacing="0"/>
        <w:ind w:firstLine="709"/>
      </w:pPr>
      <w:r w:rsidRPr="00FD6F50">
        <w:t xml:space="preserve">4. Письмо </w:t>
      </w:r>
      <w:proofErr w:type="spellStart"/>
      <w:r w:rsidRPr="00FD6F50">
        <w:t>Минобрнауки</w:t>
      </w:r>
      <w:proofErr w:type="spellEnd"/>
      <w:r w:rsidRPr="00FD6F50">
        <w:t xml:space="preserve"> России от 11.12.2006 г. № 06-1844 «О примерных требованиях к программам дополнительного образования детей».</w:t>
      </w:r>
    </w:p>
    <w:p w:rsidR="00A80469" w:rsidRPr="00FD6F50" w:rsidRDefault="00A80469" w:rsidP="001020CA">
      <w:pPr>
        <w:pStyle w:val="a5"/>
        <w:spacing w:before="40" w:beforeAutospacing="0" w:after="40" w:afterAutospacing="0"/>
        <w:ind w:firstLine="709"/>
      </w:pPr>
      <w:r w:rsidRPr="00FD6F50">
        <w:t>5. 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1020CA" w:rsidRPr="001020CA" w:rsidRDefault="001020CA" w:rsidP="001020CA">
      <w:pPr>
        <w:spacing w:before="40" w:after="4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A4291" w:rsidRPr="001020CA" w:rsidRDefault="00A80469" w:rsidP="001020CA">
      <w:pPr>
        <w:spacing w:before="40" w:after="4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020CA">
        <w:rPr>
          <w:rFonts w:ascii="Times New Roman" w:hAnsi="Times New Roman" w:cs="Times New Roman"/>
          <w:i/>
          <w:sz w:val="24"/>
          <w:szCs w:val="24"/>
        </w:rPr>
        <w:t>Основная и дополнительная литература:</w:t>
      </w:r>
    </w:p>
    <w:p w:rsidR="001020CA" w:rsidRDefault="00FD6F50" w:rsidP="001020CA">
      <w:pPr>
        <w:pStyle w:val="a4"/>
        <w:numPr>
          <w:ilvl w:val="0"/>
          <w:numId w:val="20"/>
        </w:num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1020CA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Начальная школа. В 2 ч. Ч. 2. – 3-е изд. – М.: Просвещение, 2010. – 317 </w:t>
      </w:r>
      <w:proofErr w:type="gramStart"/>
      <w:r w:rsidRPr="001020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20CA">
        <w:rPr>
          <w:rFonts w:ascii="Times New Roman" w:hAnsi="Times New Roman" w:cs="Times New Roman"/>
          <w:sz w:val="24"/>
          <w:szCs w:val="24"/>
        </w:rPr>
        <w:t>. – (Стандарты второго поколения).</w:t>
      </w:r>
    </w:p>
    <w:p w:rsidR="001020CA" w:rsidRPr="001020CA" w:rsidRDefault="00FD6F50" w:rsidP="001020CA">
      <w:pPr>
        <w:pStyle w:val="a4"/>
        <w:numPr>
          <w:ilvl w:val="0"/>
          <w:numId w:val="20"/>
        </w:num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2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Колль</w:t>
      </w:r>
      <w:proofErr w:type="spellEnd"/>
      <w:r w:rsidRPr="0010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Мери Энн Ф. Рисование красками. </w:t>
      </w:r>
      <w:proofErr w:type="gramStart"/>
      <w:r w:rsidRPr="001020CA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10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АСТ: </w:t>
      </w:r>
      <w:proofErr w:type="spellStart"/>
      <w:r w:rsidRPr="001020C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1020C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–63с</w:t>
      </w:r>
    </w:p>
    <w:p w:rsidR="001020CA" w:rsidRPr="001020CA" w:rsidRDefault="00FD6F50" w:rsidP="001020CA">
      <w:pPr>
        <w:pStyle w:val="a4"/>
        <w:numPr>
          <w:ilvl w:val="0"/>
          <w:numId w:val="20"/>
        </w:num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20CA">
        <w:rPr>
          <w:rFonts w:ascii="Times New Roman" w:hAnsi="Times New Roman" w:cs="Times New Roman"/>
          <w:sz w:val="24"/>
          <w:szCs w:val="24"/>
          <w:shd w:val="clear" w:color="auto" w:fill="FFFFFF"/>
        </w:rPr>
        <w:t>В.С.Кузин</w:t>
      </w:r>
      <w:proofErr w:type="spellEnd"/>
      <w:r w:rsidRPr="001020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Э.И. </w:t>
      </w:r>
      <w:proofErr w:type="spellStart"/>
      <w:r w:rsidRPr="001020CA">
        <w:rPr>
          <w:rFonts w:ascii="Times New Roman" w:hAnsi="Times New Roman" w:cs="Times New Roman"/>
          <w:sz w:val="24"/>
          <w:szCs w:val="24"/>
          <w:shd w:val="clear" w:color="auto" w:fill="FFFFFF"/>
        </w:rPr>
        <w:t>Кубышкина</w:t>
      </w:r>
      <w:proofErr w:type="spellEnd"/>
      <w:r w:rsidRPr="001020CA">
        <w:rPr>
          <w:rFonts w:ascii="Times New Roman" w:hAnsi="Times New Roman" w:cs="Times New Roman"/>
          <w:sz w:val="24"/>
          <w:szCs w:val="24"/>
          <w:shd w:val="clear" w:color="auto" w:fill="FFFFFF"/>
        </w:rPr>
        <w:t>. Изобразительное искусство в начальной школе. — М., Дрофа, 1996</w:t>
      </w:r>
    </w:p>
    <w:p w:rsidR="001020CA" w:rsidRPr="001020CA" w:rsidRDefault="00FD6F50" w:rsidP="001020CA">
      <w:pPr>
        <w:pStyle w:val="a4"/>
        <w:numPr>
          <w:ilvl w:val="0"/>
          <w:numId w:val="20"/>
        </w:num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1020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М.А. Беседы и дидактические игры на уроках по изобразительному искусству: 1-4кл / М.А. Абрамова. – М.: ВЛАДОС, 2003.</w:t>
      </w:r>
    </w:p>
    <w:p w:rsidR="001020CA" w:rsidRPr="001020CA" w:rsidRDefault="00FD6F50" w:rsidP="001020CA">
      <w:pPr>
        <w:pStyle w:val="a4"/>
        <w:numPr>
          <w:ilvl w:val="0"/>
          <w:numId w:val="20"/>
        </w:num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20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Буткевич</w:t>
      </w:r>
      <w:proofErr w:type="spellEnd"/>
      <w:r w:rsidRPr="0010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История орнамента: Учеб</w:t>
      </w:r>
      <w:proofErr w:type="gramStart"/>
      <w:r w:rsidRPr="001020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20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0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1020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10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020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10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 / Л.М. </w:t>
      </w:r>
      <w:proofErr w:type="spellStart"/>
      <w:r w:rsidRPr="001020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Буткевич</w:t>
      </w:r>
      <w:proofErr w:type="spellEnd"/>
      <w:r w:rsidRPr="001020C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ВЛАДОС, 2003.</w:t>
      </w:r>
    </w:p>
    <w:p w:rsidR="001020CA" w:rsidRDefault="00FD6F50" w:rsidP="001020CA">
      <w:pPr>
        <w:pStyle w:val="a4"/>
        <w:numPr>
          <w:ilvl w:val="0"/>
          <w:numId w:val="20"/>
        </w:num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1020CA">
        <w:rPr>
          <w:rFonts w:ascii="Times New Roman" w:hAnsi="Times New Roman" w:cs="Times New Roman"/>
          <w:sz w:val="24"/>
          <w:szCs w:val="24"/>
        </w:rPr>
        <w:t xml:space="preserve">Кузин В.С., </w:t>
      </w:r>
      <w:proofErr w:type="spellStart"/>
      <w:r w:rsidRPr="001020CA">
        <w:rPr>
          <w:rFonts w:ascii="Times New Roman" w:hAnsi="Times New Roman" w:cs="Times New Roman"/>
          <w:sz w:val="24"/>
          <w:szCs w:val="24"/>
        </w:rPr>
        <w:t>Кубышкина</w:t>
      </w:r>
      <w:proofErr w:type="spellEnd"/>
      <w:r w:rsidRPr="001020CA">
        <w:rPr>
          <w:rFonts w:ascii="Times New Roman" w:hAnsi="Times New Roman" w:cs="Times New Roman"/>
          <w:sz w:val="24"/>
          <w:szCs w:val="24"/>
        </w:rPr>
        <w:t xml:space="preserve"> В.И. Изобразительное искусство (1-4 классы) / В.С. Кузин. – М., 2005.</w:t>
      </w:r>
    </w:p>
    <w:p w:rsidR="001020CA" w:rsidRDefault="00FD6F50" w:rsidP="001020CA">
      <w:pPr>
        <w:pStyle w:val="a4"/>
        <w:numPr>
          <w:ilvl w:val="0"/>
          <w:numId w:val="20"/>
        </w:num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20CA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1020CA">
        <w:rPr>
          <w:rFonts w:ascii="Times New Roman" w:hAnsi="Times New Roman" w:cs="Times New Roman"/>
          <w:sz w:val="24"/>
          <w:szCs w:val="24"/>
        </w:rPr>
        <w:t xml:space="preserve"> Л.А. Под ред. </w:t>
      </w:r>
      <w:proofErr w:type="spellStart"/>
      <w:r w:rsidRPr="001020CA">
        <w:rPr>
          <w:rFonts w:ascii="Times New Roman" w:hAnsi="Times New Roman" w:cs="Times New Roman"/>
          <w:sz w:val="24"/>
          <w:szCs w:val="24"/>
        </w:rPr>
        <w:t>Н</w:t>
      </w:r>
      <w:r w:rsidR="001020CA" w:rsidRPr="001020CA">
        <w:rPr>
          <w:rFonts w:ascii="Times New Roman" w:hAnsi="Times New Roman" w:cs="Times New Roman"/>
          <w:sz w:val="24"/>
          <w:szCs w:val="24"/>
        </w:rPr>
        <w:t>еменского</w:t>
      </w:r>
      <w:proofErr w:type="spellEnd"/>
      <w:r w:rsidR="001020CA" w:rsidRPr="001020CA">
        <w:rPr>
          <w:rFonts w:ascii="Times New Roman" w:hAnsi="Times New Roman" w:cs="Times New Roman"/>
          <w:sz w:val="24"/>
          <w:szCs w:val="24"/>
        </w:rPr>
        <w:t xml:space="preserve"> Б.М. Искусство и ты</w:t>
      </w:r>
      <w:r w:rsidRPr="001020CA">
        <w:rPr>
          <w:rFonts w:ascii="Times New Roman" w:hAnsi="Times New Roman" w:cs="Times New Roman"/>
          <w:sz w:val="24"/>
          <w:szCs w:val="24"/>
        </w:rPr>
        <w:t>. – М., 2005.</w:t>
      </w:r>
    </w:p>
    <w:p w:rsidR="00FD6F50" w:rsidRPr="001020CA" w:rsidRDefault="00FD6F50" w:rsidP="001020CA">
      <w:pPr>
        <w:pStyle w:val="a4"/>
        <w:numPr>
          <w:ilvl w:val="0"/>
          <w:numId w:val="20"/>
        </w:num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1020CA">
        <w:rPr>
          <w:rFonts w:ascii="Times New Roman" w:hAnsi="Times New Roman" w:cs="Times New Roman"/>
          <w:sz w:val="24"/>
          <w:szCs w:val="24"/>
        </w:rPr>
        <w:t xml:space="preserve">Савенкова Л.Г. изобразительное искусство: 1-4 классы: методическое пособие для учителя / Л.Г. Савенкова, Н.В. Богданова. – М.: </w:t>
      </w:r>
      <w:proofErr w:type="spellStart"/>
      <w:r w:rsidRPr="001020C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020CA">
        <w:rPr>
          <w:rFonts w:ascii="Times New Roman" w:hAnsi="Times New Roman" w:cs="Times New Roman"/>
          <w:sz w:val="24"/>
          <w:szCs w:val="24"/>
        </w:rPr>
        <w:t>-Граф. 2008.</w:t>
      </w:r>
    </w:p>
    <w:p w:rsidR="00FD6F50" w:rsidRPr="00FD6F50" w:rsidRDefault="00FD6F50" w:rsidP="001020CA">
      <w:pPr>
        <w:spacing w:before="40" w:after="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6F50" w:rsidRPr="001020CA" w:rsidRDefault="00FD6F50" w:rsidP="001020CA">
      <w:pPr>
        <w:pStyle w:val="a5"/>
        <w:shd w:val="clear" w:color="auto" w:fill="FFFFFF"/>
        <w:spacing w:before="40" w:beforeAutospacing="0" w:after="40" w:afterAutospacing="0"/>
        <w:ind w:firstLine="709"/>
        <w:rPr>
          <w:i/>
        </w:rPr>
      </w:pPr>
      <w:r w:rsidRPr="001020CA">
        <w:rPr>
          <w:bCs/>
          <w:i/>
        </w:rPr>
        <w:t>Для родителей и обучающихся.</w:t>
      </w:r>
    </w:p>
    <w:p w:rsidR="001020CA" w:rsidRDefault="00FD6F50" w:rsidP="001020CA">
      <w:pPr>
        <w:pStyle w:val="a5"/>
        <w:numPr>
          <w:ilvl w:val="0"/>
          <w:numId w:val="19"/>
        </w:numPr>
        <w:shd w:val="clear" w:color="auto" w:fill="FFFFFF"/>
        <w:spacing w:before="40" w:beforeAutospacing="0" w:after="40" w:afterAutospacing="0"/>
      </w:pPr>
      <w:r w:rsidRPr="00FD6F50">
        <w:t>Варавва Л.В. Декоративно-прикладное искусство. Современная энциклопедия / Л.В. Варавва. – Ростов н/Д., 2007.</w:t>
      </w:r>
    </w:p>
    <w:p w:rsidR="001020CA" w:rsidRDefault="00FD6F50" w:rsidP="001020CA">
      <w:pPr>
        <w:pStyle w:val="a5"/>
        <w:numPr>
          <w:ilvl w:val="0"/>
          <w:numId w:val="19"/>
        </w:numPr>
        <w:shd w:val="clear" w:color="auto" w:fill="FFFFFF"/>
        <w:spacing w:before="40" w:beforeAutospacing="0" w:after="40" w:afterAutospacing="0"/>
      </w:pPr>
      <w:r w:rsidRPr="00FD6F50">
        <w:t xml:space="preserve">Искусство (Малая детская энциклопедия) / сост. К. </w:t>
      </w:r>
      <w:proofErr w:type="spellStart"/>
      <w:r w:rsidRPr="00FD6F50">
        <w:t>Люцис</w:t>
      </w:r>
      <w:proofErr w:type="spellEnd"/>
      <w:r w:rsidRPr="00FD6F50">
        <w:t>. – М.: Русское энциклопедическое товарищество, 2001.</w:t>
      </w:r>
    </w:p>
    <w:p w:rsidR="00FD6F50" w:rsidRPr="00FD6F50" w:rsidRDefault="00FD6F50" w:rsidP="001020CA">
      <w:pPr>
        <w:pStyle w:val="a5"/>
        <w:numPr>
          <w:ilvl w:val="0"/>
          <w:numId w:val="19"/>
        </w:numPr>
        <w:shd w:val="clear" w:color="auto" w:fill="FFFFFF"/>
        <w:spacing w:before="40" w:beforeAutospacing="0" w:after="40" w:afterAutospacing="0"/>
      </w:pPr>
      <w:proofErr w:type="spellStart"/>
      <w:r w:rsidRPr="00FD6F50">
        <w:t>Маккэлэм</w:t>
      </w:r>
      <w:proofErr w:type="spellEnd"/>
      <w:r w:rsidRPr="00FD6F50">
        <w:t xml:space="preserve"> Г.Л. 4000 мотивов: цветы и растения: справочник / Г.Л. </w:t>
      </w:r>
      <w:proofErr w:type="spellStart"/>
      <w:r w:rsidRPr="00FD6F50">
        <w:t>Маккэлэм</w:t>
      </w:r>
      <w:proofErr w:type="spellEnd"/>
      <w:r w:rsidRPr="00FD6F50">
        <w:t xml:space="preserve">. – М.: АСТ: </w:t>
      </w:r>
      <w:proofErr w:type="spellStart"/>
      <w:r w:rsidRPr="00FD6F50">
        <w:t>Астрель</w:t>
      </w:r>
      <w:proofErr w:type="spellEnd"/>
      <w:r w:rsidRPr="00FD6F50">
        <w:t>, 2006.</w:t>
      </w:r>
    </w:p>
    <w:p w:rsidR="00FD6F50" w:rsidRPr="001020CA" w:rsidRDefault="00FD6F50" w:rsidP="001020CA">
      <w:pPr>
        <w:spacing w:before="40" w:after="4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FD6F50" w:rsidRPr="001020CA" w:rsidRDefault="00FD6F50" w:rsidP="001020CA">
      <w:pPr>
        <w:spacing w:before="40" w:after="4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020CA">
        <w:rPr>
          <w:rFonts w:ascii="Times New Roman" w:hAnsi="Times New Roman" w:cs="Times New Roman"/>
          <w:i/>
          <w:sz w:val="24"/>
          <w:szCs w:val="24"/>
        </w:rPr>
        <w:t>Интернет ресурсы:</w:t>
      </w:r>
    </w:p>
    <w:p w:rsidR="001020CA" w:rsidRDefault="00FD6F50" w:rsidP="001020CA">
      <w:pPr>
        <w:pStyle w:val="a4"/>
        <w:numPr>
          <w:ilvl w:val="0"/>
          <w:numId w:val="21"/>
        </w:num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1020CA">
        <w:rPr>
          <w:rFonts w:ascii="Times New Roman" w:hAnsi="Times New Roman" w:cs="Times New Roman"/>
          <w:sz w:val="24"/>
          <w:szCs w:val="24"/>
        </w:rPr>
        <w:t>Коллекция «Мировая худож</w:t>
      </w:r>
      <w:r w:rsidR="001020CA" w:rsidRPr="001020CA">
        <w:rPr>
          <w:rFonts w:ascii="Times New Roman" w:hAnsi="Times New Roman" w:cs="Times New Roman"/>
          <w:sz w:val="24"/>
          <w:szCs w:val="24"/>
        </w:rPr>
        <w:t xml:space="preserve">ественная культура» Российского </w:t>
      </w:r>
      <w:r w:rsidRPr="001020CA">
        <w:rPr>
          <w:rFonts w:ascii="Times New Roman" w:hAnsi="Times New Roman" w:cs="Times New Roman"/>
          <w:sz w:val="24"/>
          <w:szCs w:val="24"/>
        </w:rPr>
        <w:t xml:space="preserve">общеобразовательного портала </w:t>
      </w:r>
      <w:hyperlink r:id="rId8" w:history="1">
        <w:r w:rsidRPr="001020C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http://artclassic.edu.ru</w:t>
        </w:r>
      </w:hyperlink>
    </w:p>
    <w:p w:rsidR="001020CA" w:rsidRDefault="00FD6F50" w:rsidP="001020CA">
      <w:pPr>
        <w:pStyle w:val="a4"/>
        <w:numPr>
          <w:ilvl w:val="0"/>
          <w:numId w:val="21"/>
        </w:num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1020CA">
        <w:rPr>
          <w:rFonts w:ascii="Times New Roman" w:hAnsi="Times New Roman" w:cs="Times New Roman"/>
          <w:sz w:val="24"/>
          <w:szCs w:val="24"/>
        </w:rPr>
        <w:t xml:space="preserve">Портал «Культура России» </w:t>
      </w:r>
      <w:hyperlink r:id="rId9" w:history="1">
        <w:r w:rsidRPr="001020C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http://www.russianculture.ru</w:t>
        </w:r>
      </w:hyperlink>
    </w:p>
    <w:p w:rsidR="001020CA" w:rsidRDefault="00FD6F50" w:rsidP="001020CA">
      <w:pPr>
        <w:pStyle w:val="a4"/>
        <w:numPr>
          <w:ilvl w:val="0"/>
          <w:numId w:val="21"/>
        </w:num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1020CA">
        <w:rPr>
          <w:rFonts w:ascii="Times New Roman" w:hAnsi="Times New Roman" w:cs="Times New Roman"/>
          <w:sz w:val="24"/>
          <w:szCs w:val="24"/>
        </w:rPr>
        <w:t xml:space="preserve">Биография мастеров искусств </w:t>
      </w:r>
      <w:hyperlink r:id="rId10" w:history="1">
        <w:r w:rsidR="001020CA" w:rsidRPr="00364EC4">
          <w:rPr>
            <w:rStyle w:val="a6"/>
            <w:rFonts w:ascii="Times New Roman" w:hAnsi="Times New Roman" w:cs="Times New Roman"/>
            <w:sz w:val="24"/>
            <w:szCs w:val="24"/>
          </w:rPr>
          <w:t>http://biography.artyx.ru</w:t>
        </w:r>
      </w:hyperlink>
    </w:p>
    <w:p w:rsidR="001020CA" w:rsidRDefault="00FD6F50" w:rsidP="001020CA">
      <w:pPr>
        <w:pStyle w:val="a4"/>
        <w:numPr>
          <w:ilvl w:val="0"/>
          <w:numId w:val="21"/>
        </w:num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1020CA">
        <w:rPr>
          <w:rFonts w:ascii="Times New Roman" w:hAnsi="Times New Roman" w:cs="Times New Roman"/>
          <w:sz w:val="24"/>
          <w:szCs w:val="24"/>
        </w:rPr>
        <w:t xml:space="preserve">Живопись, литература, философия </w:t>
      </w:r>
      <w:hyperlink r:id="rId11" w:history="1">
        <w:r w:rsidR="001020CA" w:rsidRPr="00364EC4">
          <w:rPr>
            <w:rStyle w:val="a6"/>
            <w:rFonts w:ascii="Times New Roman" w:hAnsi="Times New Roman" w:cs="Times New Roman"/>
            <w:sz w:val="24"/>
            <w:szCs w:val="24"/>
          </w:rPr>
          <w:t>http://www.staratel.com</w:t>
        </w:r>
      </w:hyperlink>
    </w:p>
    <w:p w:rsidR="001020CA" w:rsidRDefault="00FD6F50" w:rsidP="001020CA">
      <w:pPr>
        <w:pStyle w:val="a4"/>
        <w:numPr>
          <w:ilvl w:val="0"/>
          <w:numId w:val="21"/>
        </w:num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1020CA">
        <w:rPr>
          <w:rFonts w:ascii="Times New Roman" w:hAnsi="Times New Roman" w:cs="Times New Roman"/>
          <w:sz w:val="24"/>
          <w:szCs w:val="24"/>
        </w:rPr>
        <w:t xml:space="preserve">Изобразительное искусство. История, стили, художники, картины </w:t>
      </w:r>
      <w:hyperlink r:id="rId12" w:history="1">
        <w:r w:rsidR="001020CA" w:rsidRPr="00364EC4">
          <w:rPr>
            <w:rStyle w:val="a6"/>
            <w:rFonts w:ascii="Times New Roman" w:hAnsi="Times New Roman" w:cs="Times New Roman"/>
            <w:sz w:val="24"/>
            <w:szCs w:val="24"/>
          </w:rPr>
          <w:t>http://www.arthistory.ru</w:t>
        </w:r>
      </w:hyperlink>
    </w:p>
    <w:p w:rsidR="00FD6F50" w:rsidRPr="001020CA" w:rsidRDefault="00FD6F50" w:rsidP="001020CA">
      <w:pPr>
        <w:pStyle w:val="a4"/>
        <w:numPr>
          <w:ilvl w:val="0"/>
          <w:numId w:val="21"/>
        </w:num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1020CA">
        <w:rPr>
          <w:rFonts w:ascii="Times New Roman" w:hAnsi="Times New Roman" w:cs="Times New Roman"/>
          <w:sz w:val="24"/>
          <w:szCs w:val="24"/>
        </w:rPr>
        <w:t xml:space="preserve">Галерея русской классической живописи </w:t>
      </w:r>
      <w:hyperlink r:id="rId13" w:history="1">
        <w:r w:rsidRPr="001020C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http://www.taralex.da.ru</w:t>
        </w:r>
      </w:hyperlink>
    </w:p>
    <w:sectPr w:rsidR="00FD6F50" w:rsidRPr="001020CA" w:rsidSect="000A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D94E30"/>
    <w:multiLevelType w:val="hybridMultilevel"/>
    <w:tmpl w:val="2455E9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2D0E75E"/>
    <w:multiLevelType w:val="hybridMultilevel"/>
    <w:tmpl w:val="EA89CB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9ABD055"/>
    <w:multiLevelType w:val="hybridMultilevel"/>
    <w:tmpl w:val="623CA1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146AF5A"/>
    <w:multiLevelType w:val="hybridMultilevel"/>
    <w:tmpl w:val="D640FA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1EBA976"/>
    <w:multiLevelType w:val="hybridMultilevel"/>
    <w:tmpl w:val="B88F05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B5623AE"/>
    <w:multiLevelType w:val="hybridMultilevel"/>
    <w:tmpl w:val="8E603F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2B8AC29"/>
    <w:multiLevelType w:val="hybridMultilevel"/>
    <w:tmpl w:val="368EE5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DA65370"/>
    <w:multiLevelType w:val="hybridMultilevel"/>
    <w:tmpl w:val="E793E9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0AE1368"/>
    <w:multiLevelType w:val="hybridMultilevel"/>
    <w:tmpl w:val="EE001A62"/>
    <w:lvl w:ilvl="0" w:tplc="8CB220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C4F3D"/>
    <w:multiLevelType w:val="hybridMultilevel"/>
    <w:tmpl w:val="6F023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D8434"/>
    <w:multiLevelType w:val="hybridMultilevel"/>
    <w:tmpl w:val="06332D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39EE94F"/>
    <w:multiLevelType w:val="hybridMultilevel"/>
    <w:tmpl w:val="68255E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6DC4FA6"/>
    <w:multiLevelType w:val="multilevel"/>
    <w:tmpl w:val="F51CD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ED22A9"/>
    <w:multiLevelType w:val="hybridMultilevel"/>
    <w:tmpl w:val="5FFCB80A"/>
    <w:lvl w:ilvl="0" w:tplc="27E28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EAE7B3"/>
    <w:multiLevelType w:val="hybridMultilevel"/>
    <w:tmpl w:val="F648F5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CF46E10"/>
    <w:multiLevelType w:val="hybridMultilevel"/>
    <w:tmpl w:val="6C927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76214"/>
    <w:multiLevelType w:val="hybridMultilevel"/>
    <w:tmpl w:val="6F023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A72F7"/>
    <w:multiLevelType w:val="multilevel"/>
    <w:tmpl w:val="73528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7CF89E"/>
    <w:multiLevelType w:val="hybridMultilevel"/>
    <w:tmpl w:val="946AC3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F0B6B08"/>
    <w:multiLevelType w:val="hybridMultilevel"/>
    <w:tmpl w:val="6F023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EB1DB"/>
    <w:multiLevelType w:val="hybridMultilevel"/>
    <w:tmpl w:val="D1B499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4"/>
  </w:num>
  <w:num w:numId="5">
    <w:abstractNumId w:val="0"/>
  </w:num>
  <w:num w:numId="6">
    <w:abstractNumId w:val="20"/>
  </w:num>
  <w:num w:numId="7">
    <w:abstractNumId w:val="18"/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  <w:num w:numId="13">
    <w:abstractNumId w:val="3"/>
  </w:num>
  <w:num w:numId="14">
    <w:abstractNumId w:val="16"/>
  </w:num>
  <w:num w:numId="15">
    <w:abstractNumId w:val="9"/>
  </w:num>
  <w:num w:numId="16">
    <w:abstractNumId w:val="19"/>
  </w:num>
  <w:num w:numId="17">
    <w:abstractNumId w:val="15"/>
  </w:num>
  <w:num w:numId="18">
    <w:abstractNumId w:val="17"/>
  </w:num>
  <w:num w:numId="19">
    <w:abstractNumId w:val="12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F06"/>
    <w:rsid w:val="00026F06"/>
    <w:rsid w:val="00086C28"/>
    <w:rsid w:val="000A75D9"/>
    <w:rsid w:val="001020CA"/>
    <w:rsid w:val="00196EA0"/>
    <w:rsid w:val="001D1556"/>
    <w:rsid w:val="001E283F"/>
    <w:rsid w:val="0035274F"/>
    <w:rsid w:val="00353784"/>
    <w:rsid w:val="003B61F8"/>
    <w:rsid w:val="004436EE"/>
    <w:rsid w:val="0052334D"/>
    <w:rsid w:val="00657A97"/>
    <w:rsid w:val="006E00B9"/>
    <w:rsid w:val="007A1B40"/>
    <w:rsid w:val="008163EB"/>
    <w:rsid w:val="008A2F19"/>
    <w:rsid w:val="009A4291"/>
    <w:rsid w:val="009E39F3"/>
    <w:rsid w:val="00A80469"/>
    <w:rsid w:val="00DC2426"/>
    <w:rsid w:val="00EC4FB8"/>
    <w:rsid w:val="00EE5734"/>
    <w:rsid w:val="00FD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D9"/>
  </w:style>
  <w:style w:type="paragraph" w:styleId="1">
    <w:name w:val="heading 1"/>
    <w:basedOn w:val="a"/>
    <w:next w:val="a"/>
    <w:link w:val="10"/>
    <w:uiPriority w:val="9"/>
    <w:qFormat/>
    <w:rsid w:val="004436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F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026F06"/>
    <w:pPr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026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F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3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9E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D6F50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1020C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20CA"/>
    <w:pPr>
      <w:spacing w:after="100"/>
    </w:pPr>
  </w:style>
  <w:style w:type="paragraph" w:styleId="a8">
    <w:name w:val="Balloon Text"/>
    <w:basedOn w:val="a"/>
    <w:link w:val="a9"/>
    <w:uiPriority w:val="99"/>
    <w:semiHidden/>
    <w:unhideWhenUsed/>
    <w:rsid w:val="0010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6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F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026F06"/>
    <w:pPr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026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F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3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9E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D6F50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1020C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20CA"/>
    <w:pPr>
      <w:spacing w:after="100"/>
    </w:pPr>
  </w:style>
  <w:style w:type="paragraph" w:styleId="a8">
    <w:name w:val="Balloon Text"/>
    <w:basedOn w:val="a"/>
    <w:link w:val="a9"/>
    <w:uiPriority w:val="99"/>
    <w:semiHidden/>
    <w:unhideWhenUsed/>
    <w:rsid w:val="0010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classic.edu.ru" TargetMode="External"/><Relationship Id="rId13" Type="http://schemas.openxmlformats.org/officeDocument/2006/relationships/hyperlink" Target="http://www.taralex.d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arthistor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rate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iography.arty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siancultur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0F80A-9FF5-4A9C-A5F1-E927A124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15</Pages>
  <Words>3975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2021-09-16T05:54:00Z</dcterms:created>
  <dcterms:modified xsi:type="dcterms:W3CDTF">2022-10-13T17:00:00Z</dcterms:modified>
</cp:coreProperties>
</file>